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</w:t>
      </w: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</w:t>
      </w:r>
      <w:r w:rsidRPr="00D921E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№ </w:t>
      </w:r>
      <w:r w:rsidR="00FA16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13</w:t>
      </w:r>
    </w:p>
    <w:p w:rsidR="00957622" w:rsidRPr="009553E0" w:rsidRDefault="00957622" w:rsidP="00957622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FA16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A16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августа</w:t>
      </w:r>
      <w:r w:rsidRPr="00FA16D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2021 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</w:t>
      </w: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РАБОЧАЯ ПРОГРАММА ВОСПИТАНИЯ</w:t>
      </w:r>
    </w:p>
    <w:p w:rsidR="00885D52" w:rsidRPr="004D1B08" w:rsidRDefault="00885D52" w:rsidP="00885D52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proofErr w:type="gramStart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направлению</w:t>
      </w:r>
      <w:r w:rsidR="00E32D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подготовки</w:t>
      </w:r>
      <w:r w:rsidR="00B619D9" w:rsidRPr="004D1B0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:</w:t>
      </w:r>
    </w:p>
    <w:p w:rsidR="00885D52" w:rsidRPr="004D1B08" w:rsidRDefault="0030398D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</w:t>
      </w:r>
      <w:r w:rsidR="008B650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4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.03.01 </w:t>
      </w:r>
      <w:r w:rsidR="008B650F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Педагогическое образование</w:t>
      </w:r>
    </w:p>
    <w:p w:rsidR="00885D52" w:rsidRPr="004D1B08" w:rsidRDefault="00E32D1B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рофил</w:t>
      </w:r>
      <w:r w:rsidR="001C282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ю</w:t>
      </w:r>
      <w:r w:rsidR="004D1B08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D52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подготовки</w:t>
      </w:r>
      <w:r w:rsidR="00277893" w:rsidRPr="004D1B0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6F66D2" w:rsidRDefault="008B650F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«Физическая культура»</w:t>
      </w: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C2829" w:rsidRPr="009553E0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9553E0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885D52" w:rsidRPr="009553E0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27789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885D52" w:rsidRPr="009553E0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885D52" w:rsidRPr="009553E0" w:rsidSect="00B45F4F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85D52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Рабочая программа воспитания является Приложением к </w:t>
      </w:r>
      <w:r w:rsidRPr="00C23F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основной профессиональной образовательной программе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р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азработана на основании 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программ</w:t>
      </w:r>
      <w:r w:rsid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ы</w:t>
      </w:r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воспитания </w:t>
      </w:r>
      <w:proofErr w:type="gram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="00BF77E9"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утвержденной Ученым советом протокол №</w:t>
      </w:r>
      <w:r w:rsidR="008B650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B159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«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июня 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FF1AA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BF7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года</w:t>
      </w:r>
      <w:r w:rsidR="0090423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943A1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885D52" w:rsidRPr="008B650F" w:rsidRDefault="002943A1" w:rsidP="008B650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lang w:bidi="ar-SA"/>
        </w:rPr>
        <w:sectPr w:rsidR="00885D52" w:rsidRPr="008B65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Рассмотрено на заседани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и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>выпускающ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ей</w:t>
      </w:r>
      <w:r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</w:t>
      </w:r>
      <w:r w:rsidRPr="009B5B28">
        <w:rPr>
          <w:rFonts w:ascii="Times New Roman" w:eastAsia="Times New Roman" w:hAnsi="Times New Roman" w:cs="Times New Roman"/>
          <w:color w:val="auto"/>
          <w:sz w:val="28"/>
          <w:lang w:bidi="ar-SA"/>
        </w:rPr>
        <w:t>кафедр</w:t>
      </w:r>
      <w:r w:rsidR="005A4295">
        <w:rPr>
          <w:rFonts w:ascii="Times New Roman" w:eastAsia="Times New Roman" w:hAnsi="Times New Roman" w:cs="Times New Roman"/>
          <w:color w:val="auto"/>
          <w:sz w:val="28"/>
          <w:lang w:bidi="ar-SA"/>
        </w:rPr>
        <w:t>ы</w:t>
      </w:r>
      <w:r w:rsidR="008B650F">
        <w:rPr>
          <w:rFonts w:ascii="Times New Roman" w:eastAsia="Times New Roman" w:hAnsi="Times New Roman" w:cs="Times New Roman"/>
          <w:color w:val="auto"/>
          <w:sz w:val="28"/>
          <w:lang w:bidi="ar-SA"/>
        </w:rPr>
        <w:t xml:space="preserve"> теоретических основ физической культуры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(протокол № </w:t>
      </w:r>
      <w:r w:rsidR="008B650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18 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от </w:t>
      </w:r>
      <w:r w:rsidR="0030398D" w:rsidRPr="0030398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«</w:t>
      </w:r>
      <w:r w:rsidR="008B650F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21</w:t>
      </w:r>
      <w:r w:rsidR="00E32D1B" w:rsidRPr="0030398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» </w:t>
      </w:r>
      <w:r w:rsidR="0030398D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июня </w:t>
      </w:r>
      <w:r w:rsidR="00E32D1B" w:rsidRPr="00E32D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2021 г.)</w:t>
      </w:r>
    </w:p>
    <w:p w:rsidR="00E8637C" w:rsidRPr="00E8637C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Содержание</w:t>
      </w:r>
    </w:p>
    <w:p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E8637C" w:rsidRPr="00E8637C" w:rsidRDefault="00C858AA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r w:rsidRPr="00C858AA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begin"/>
      </w:r>
      <w:r w:rsidR="00E8637C"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instrText xml:space="preserve"> TOC \o "1-3" \h \z \u </w:instrText>
      </w:r>
      <w:r w:rsidRPr="00C858AA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fldChar w:fldCharType="separate"/>
      </w:r>
      <w:hyperlink w:anchor="_Toc74036760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Введение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_Toc74036760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C858AA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1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Пояснительная записка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_Toc74036761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6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C858AA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2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E8637C"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  <w:t xml:space="preserve"> </w:t>
      </w:r>
      <w:hyperlink w:anchor="_Toc74036763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воспитательного процесса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_Toc74036763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8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C858AA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4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2. Цель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задачи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4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воспитательной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2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работы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5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в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pacing w:val="-13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Мининском университете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_Toc74036764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15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C858AA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5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3. Направления воспитательной работы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_Toc74036765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16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C858AA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6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4. Виды деятельности обучающихся в воспитательной системе вуза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_Toc74036766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17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C858AA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7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>5. Виды, формы и содержание деятельности</w:t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ab/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_Toc74036767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18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C858AA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Calibri" w:eastAsia="Times New Roman" w:hAnsi="Calibri" w:cs="Times New Roman"/>
          <w:noProof/>
          <w:color w:val="auto"/>
          <w:sz w:val="28"/>
          <w:szCs w:val="28"/>
          <w:lang w:bidi="ar-SA"/>
        </w:rPr>
      </w:pPr>
      <w:hyperlink w:anchor="_Toc74036768" w:history="1"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6. Мониторинг качества организации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lang w:bidi="ar-SA"/>
          </w:rPr>
          <w:t xml:space="preserve"> </w:t>
        </w:r>
        <w:r w:rsidR="00E8637C" w:rsidRPr="00E8637C">
          <w:rPr>
            <w:rFonts w:ascii="Times New Roman" w:eastAsia="Times New Roman" w:hAnsi="Times New Roman" w:cs="Times New Roman"/>
            <w:noProof/>
            <w:color w:val="auto"/>
            <w:sz w:val="28"/>
            <w:szCs w:val="28"/>
            <w:shd w:val="clear" w:color="auto" w:fill="FFFFFF"/>
            <w:lang w:bidi="ar-SA"/>
          </w:rPr>
          <w:t>воспитательной деятельности в ООВ..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begin"/>
        </w:r>
        <w:r w:rsidR="00E8637C"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instrText xml:space="preserve"> PAGEREF _Toc74036768 \h </w:instrTex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separate"/>
        </w:r>
        <w:r w:rsidR="005D54F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t>40</w:t>
        </w:r>
        <w:r w:rsidRPr="00E8637C">
          <w:rPr>
            <w:rFonts w:ascii="Times New Roman" w:eastAsia="Times New Roman" w:hAnsi="Times New Roman" w:cs="Times New Roman"/>
            <w:noProof/>
            <w:webHidden/>
            <w:color w:val="auto"/>
            <w:sz w:val="28"/>
            <w:szCs w:val="28"/>
            <w:lang w:bidi="ar-SA"/>
          </w:rPr>
          <w:fldChar w:fldCharType="end"/>
        </w:r>
      </w:hyperlink>
    </w:p>
    <w:p w:rsidR="00E8637C" w:rsidRPr="00E8637C" w:rsidRDefault="00C858AA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  <w:lang w:bidi="ar-SA"/>
        </w:rPr>
        <w:fldChar w:fldCharType="end"/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:rsidR="008579FA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  <w:sectPr w:rsidR="008579FA" w:rsidSect="00B45F4F">
          <w:headerReference w:type="default" r:id="rId9"/>
          <w:footerReference w:type="default" r:id="rId10"/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:rsidR="00E8637C" w:rsidRPr="00E8637C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_Toc74036760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ВВЕДЕНИЕ</w:t>
      </w:r>
      <w:bookmarkEnd w:id="0"/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sz w:val="28"/>
          <w:szCs w:val="28"/>
          <w:lang w:bidi="ar-SA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bCs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воспитания (далее – Программа)</w:t>
      </w:r>
      <w:r w:rsidRPr="00E8637C">
        <w:rPr>
          <w:rFonts w:ascii="Times New Roman" w:eastAsia="Times New Roman" w:hAnsi="Times New Roman" w:cs="Times New Roman"/>
          <w:iCs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представляет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собой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документ, регулирующий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методологические, методические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технологические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аспекты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воспитательной 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Минина» (далее –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университет).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Областью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применения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Программы является образовательное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социокультурное</w:t>
      </w:r>
      <w:proofErr w:type="spellEnd"/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пространство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Рабочая программа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воспитания в </w:t>
      </w:r>
      <w:proofErr w:type="spellStart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 xml:space="preserve"> университете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разработана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61616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соответствии</w:t>
      </w:r>
      <w:r w:rsidRPr="00E8637C">
        <w:rPr>
          <w:rFonts w:ascii="Times New Roman" w:eastAsia="Times New Roman" w:hAnsi="Times New Roman" w:cs="Times New Roman"/>
          <w:spacing w:val="2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181818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нормами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положениями: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Конституция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Федеральный закон «Об образовании в Российской Федерации» от 29.12.2012 N 273-ФЗ;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E0E0E"/>
          <w:spacing w:val="8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8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19.12.2012</w:t>
      </w:r>
      <w:r w:rsidRPr="00E8637C">
        <w:rPr>
          <w:rFonts w:ascii="Times New Roman" w:eastAsia="Times New Roman" w:hAnsi="Times New Roman" w:cs="Times New Roman"/>
          <w:color w:val="111111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N</w:t>
      </w:r>
      <w:r w:rsidRPr="00E8637C">
        <w:rPr>
          <w:rFonts w:ascii="Times New Roman" w:eastAsia="Times New Roman" w:hAnsi="Times New Roman" w:cs="Times New Roman"/>
          <w:spacing w:val="1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1666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31313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7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8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51515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24.12.2014</w:t>
      </w:r>
      <w:r w:rsidRPr="00E8637C">
        <w:rPr>
          <w:rFonts w:ascii="Times New Roman" w:eastAsia="Times New Roman" w:hAnsi="Times New Roman" w:cs="Times New Roman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A1A1A"/>
          <w:spacing w:val="6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D1D1D"/>
          <w:spacing w:val="11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808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color w:val="auto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C0C0C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культурной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Указа</w:t>
      </w:r>
      <w:r w:rsidRPr="00E8637C">
        <w:rPr>
          <w:rFonts w:ascii="Times New Roman" w:eastAsia="Times New Roman" w:hAnsi="Times New Roman" w:cs="Times New Roman"/>
          <w:color w:val="131313"/>
          <w:spacing w:val="9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1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F1F1F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31.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12.2015</w:t>
      </w:r>
      <w:r w:rsidRPr="00E8637C">
        <w:rPr>
          <w:rFonts w:ascii="Times New Roman" w:eastAsia="Times New Roman" w:hAnsi="Times New Roman" w:cs="Times New Roman"/>
          <w:spacing w:val="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F2F2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F2F2F"/>
          <w:spacing w:val="8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683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«О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Стратегии национальной безопасности Российской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Федерации»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(с</w:t>
      </w:r>
      <w:r w:rsidRPr="00E8637C">
        <w:rPr>
          <w:rFonts w:ascii="Times New Roman" w:eastAsia="Times New Roman" w:hAnsi="Times New Roman" w:cs="Times New Roman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изменениями</w:t>
      </w:r>
      <w:r w:rsidRPr="00E8637C">
        <w:rPr>
          <w:rFonts w:ascii="Times New Roman" w:eastAsia="Times New Roman" w:hAnsi="Times New Roman" w:cs="Times New Roman"/>
          <w:spacing w:val="3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06.03.2018</w:t>
      </w:r>
      <w:r w:rsidRPr="00E8637C">
        <w:rPr>
          <w:rFonts w:ascii="Times New Roman" w:eastAsia="Times New Roman" w:hAnsi="Times New Roman" w:cs="Times New Roman"/>
          <w:spacing w:val="2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г.);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color w:val="auto"/>
          <w:spacing w:val="6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color w:val="auto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auto"/>
          <w:spacing w:val="8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auto"/>
          <w:spacing w:val="7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61616"/>
          <w:spacing w:val="6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07.05.2018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31313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B2B2B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B2B2B"/>
          <w:spacing w:val="11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204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«О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национальных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целях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стратегических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задачах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A0A0A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color w:val="0A0A0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11111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2024</w:t>
      </w:r>
      <w:r w:rsidRPr="00E8637C">
        <w:rPr>
          <w:rFonts w:ascii="Times New Roman" w:eastAsia="Times New Roman" w:hAnsi="Times New Roman" w:cs="Times New Roman"/>
          <w:color w:val="161616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Указ</w:t>
      </w:r>
      <w:r w:rsidRPr="00E8637C">
        <w:rPr>
          <w:rFonts w:ascii="Times New Roman" w:eastAsia="Times New Roman" w:hAnsi="Times New Roman" w:cs="Times New Roman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Президента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D1D1D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1D1D1D"/>
          <w:spacing w:val="5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09.05.2017</w:t>
      </w:r>
      <w:r w:rsidRPr="00E8637C">
        <w:rPr>
          <w:rFonts w:ascii="Times New Roman" w:eastAsia="Times New Roman" w:hAnsi="Times New Roman" w:cs="Times New Roman"/>
          <w:spacing w:val="8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spacing w:val="5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62626"/>
          <w:spacing w:val="11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203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«Стратегия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развития информационного общества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F0F0F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2017-2030</w:t>
      </w:r>
      <w:r w:rsidRPr="00E8637C">
        <w:rPr>
          <w:rFonts w:ascii="Times New Roman" w:eastAsia="Times New Roman" w:hAnsi="Times New Roman" w:cs="Times New Roman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гг.»;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Распоряжение</w:t>
      </w:r>
      <w:r w:rsidRPr="00E8637C">
        <w:rPr>
          <w:rFonts w:ascii="Times New Roman" w:eastAsia="Times New Roman" w:hAnsi="Times New Roman" w:cs="Times New Roman"/>
          <w:color w:val="auto"/>
          <w:spacing w:val="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</w:t>
      </w:r>
      <w:r w:rsidRPr="00E8637C">
        <w:rPr>
          <w:rFonts w:ascii="Times New Roman" w:eastAsia="Times New Roman" w:hAnsi="Times New Roman" w:cs="Times New Roman"/>
          <w:color w:val="auto"/>
          <w:spacing w:val="6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color w:val="auto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29.05.2015</w:t>
      </w:r>
      <w:r w:rsidRPr="00E8637C">
        <w:rPr>
          <w:rFonts w:ascii="Times New Roman" w:eastAsia="Times New Roman" w:hAnsi="Times New Roman" w:cs="Times New Roman"/>
          <w:color w:val="0F0F0F"/>
          <w:spacing w:val="6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г.</w:t>
      </w:r>
      <w:r w:rsidRPr="00E8637C">
        <w:rPr>
          <w:rFonts w:ascii="Times New Roman" w:eastAsia="Times New Roman" w:hAnsi="Times New Roman" w:cs="Times New Roman"/>
          <w:color w:val="181818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1F1F1F"/>
          <w:spacing w:val="2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996-p</w:t>
      </w:r>
      <w:r w:rsidRPr="00E8637C">
        <w:rPr>
          <w:rFonts w:ascii="Times New Roman" w:eastAsia="Times New Roman" w:hAnsi="Times New Roman" w:cs="Times New Roman"/>
          <w:spacing w:val="4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«Стратегия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pacing w:val="-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0C0C0C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pacing w:val="-1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1C1C1C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pacing w:val="-1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11111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1C1C1C"/>
          <w:spacing w:val="-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Распоряжение Правительства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1.2014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2403-p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«Основы</w:t>
      </w:r>
      <w:r w:rsidRPr="00E8637C">
        <w:rPr>
          <w:rFonts w:ascii="Times New Roman" w:eastAsia="Times New Roman" w:hAnsi="Times New Roman" w:cs="Times New Roman"/>
          <w:color w:val="151515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 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на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года»;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План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Основ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политики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на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период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до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2025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года,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утвержденных  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распоряжением Правительства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29.11.2014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 xml:space="preserve">г. </w:t>
      </w:r>
      <w:r w:rsidRPr="00E8637C">
        <w:rPr>
          <w:rFonts w:ascii="Times New Roman" w:eastAsia="Times New Roman" w:hAnsi="Times New Roman" w:cs="Times New Roman"/>
          <w:color w:val="313131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313131"/>
          <w:spacing w:val="5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2403-p;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Правительства Российской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26.12.2017 г.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32323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3232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1642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12121"/>
          <w:sz w:val="28"/>
          <w:szCs w:val="28"/>
          <w:lang w:bidi="ar-SA"/>
        </w:rPr>
        <w:t>«Об</w:t>
      </w:r>
      <w:r w:rsidRPr="00E8637C">
        <w:rPr>
          <w:rFonts w:ascii="Times New Roman" w:eastAsia="Times New Roman" w:hAnsi="Times New Roman" w:cs="Times New Roman"/>
          <w:color w:val="21212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утверждении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государственной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программы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spacing w:val="3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Федерации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«Развитие</w:t>
      </w:r>
      <w:r w:rsidRPr="00E8637C">
        <w:rPr>
          <w:rFonts w:ascii="Times New Roman" w:eastAsia="Times New Roman" w:hAnsi="Times New Roman" w:cs="Times New Roman"/>
          <w:color w:val="0F0F0F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образования»;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Письмо Министерства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образования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науки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Российской Федерации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14.02.2014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42424"/>
          <w:sz w:val="28"/>
          <w:szCs w:val="28"/>
          <w:lang w:bidi="ar-SA"/>
        </w:rPr>
        <w:t>№</w:t>
      </w:r>
      <w:r w:rsidRPr="00E8637C">
        <w:rPr>
          <w:rFonts w:ascii="Times New Roman" w:eastAsia="Times New Roman" w:hAnsi="Times New Roman" w:cs="Times New Roman"/>
          <w:color w:val="242424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BK—262/09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«Методические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рекомендации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 xml:space="preserve">о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создании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5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советов</w:t>
      </w:r>
      <w:r w:rsidRPr="00E8637C">
        <w:rPr>
          <w:rFonts w:ascii="Times New Roman" w:eastAsia="Times New Roman" w:hAnsi="Times New Roman" w:cs="Times New Roman"/>
          <w:spacing w:val="4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spacing w:val="12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образовательных</w:t>
      </w:r>
      <w:r w:rsidRPr="00E8637C">
        <w:rPr>
          <w:rFonts w:ascii="Times New Roman" w:eastAsia="Times New Roman" w:hAnsi="Times New Roman" w:cs="Times New Roman"/>
          <w:spacing w:val="2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w w:val="95"/>
          <w:sz w:val="28"/>
          <w:szCs w:val="28"/>
          <w:lang w:bidi="ar-SA"/>
        </w:rPr>
        <w:t>организациях»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;</w:t>
      </w:r>
    </w:p>
    <w:p w:rsidR="00E8637C" w:rsidRPr="00E8637C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95"/>
          <w:sz w:val="28"/>
          <w:szCs w:val="28"/>
          <w:lang w:bidi="ar-SA"/>
        </w:rPr>
        <w:t xml:space="preserve">Приказ Федеральной службы </w:t>
      </w:r>
      <w:r w:rsidRPr="00E8637C">
        <w:rPr>
          <w:rFonts w:ascii="Times New Roman" w:eastAsia="Times New Roman" w:hAnsi="Times New Roman" w:cs="Times New Roman"/>
          <w:color w:val="0F0F0F"/>
          <w:w w:val="95"/>
          <w:sz w:val="28"/>
          <w:szCs w:val="28"/>
          <w:lang w:bidi="ar-SA"/>
        </w:rPr>
        <w:t xml:space="preserve">по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 xml:space="preserve">надзору в сфере </w:t>
      </w:r>
      <w:r w:rsidRPr="00E8637C">
        <w:rPr>
          <w:rFonts w:ascii="Times New Roman" w:eastAsia="Times New Roman" w:hAnsi="Times New Roman" w:cs="Times New Roman"/>
          <w:color w:val="0A0A0A"/>
          <w:w w:val="95"/>
          <w:sz w:val="28"/>
          <w:szCs w:val="28"/>
          <w:lang w:bidi="ar-SA"/>
        </w:rPr>
        <w:t xml:space="preserve">образования </w:t>
      </w:r>
      <w:r w:rsidRPr="00E8637C">
        <w:rPr>
          <w:rFonts w:ascii="Times New Roman" w:eastAsia="Times New Roman" w:hAnsi="Times New Roman" w:cs="Times New Roman"/>
          <w:color w:val="161616"/>
          <w:w w:val="9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науки</w:t>
      </w:r>
      <w:r w:rsidRPr="00E8637C">
        <w:rPr>
          <w:rFonts w:ascii="Times New Roman" w:eastAsia="Times New Roman" w:hAnsi="Times New Roman" w:cs="Times New Roman"/>
          <w:spacing w:val="1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(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Рособрнадзор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)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от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14.08.2020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№83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1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«Об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утверждении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Требований</w:t>
      </w:r>
      <w:r w:rsidRPr="00E8637C">
        <w:rPr>
          <w:rFonts w:ascii="Times New Roman" w:eastAsia="Times New Roman" w:hAnsi="Times New Roman" w:cs="Times New Roman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к структуре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 xml:space="preserve">официального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сайта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образовательной организации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информационно</w:t>
      </w:r>
      <w:r w:rsidR="00F82A6D">
        <w:rPr>
          <w:rFonts w:ascii="Times New Roman" w:eastAsia="Times New Roman" w:hAnsi="Times New Roman" w:cs="Times New Roman"/>
          <w:sz w:val="28"/>
          <w:szCs w:val="28"/>
          <w:lang w:bidi="ar-SA"/>
        </w:rPr>
        <w:t>-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телекоммуникационной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сети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«Интернет»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формату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предоставления</w:t>
      </w:r>
      <w:r w:rsidRPr="00E8637C">
        <w:rPr>
          <w:rFonts w:ascii="Times New Roman" w:eastAsia="Times New Roman" w:hAnsi="Times New Roman" w:cs="Times New Roman"/>
          <w:spacing w:val="1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информации».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Рабочая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программа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воспитания</w:t>
      </w:r>
      <w:r w:rsidRPr="00E8637C">
        <w:rPr>
          <w:rFonts w:ascii="Times New Roman" w:eastAsia="Times New Roman" w:hAnsi="Times New Roman" w:cs="Times New Roman"/>
          <w:color w:val="auto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1A1A1A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разрабатывается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на принципе преемственности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согласованности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  <w:sectPr w:rsidR="00E8637C" w:rsidRPr="00E8637C" w:rsidSect="00B45F4F">
          <w:pgSz w:w="11900" w:h="16840"/>
          <w:pgMar w:top="1040" w:right="985" w:bottom="709" w:left="1276" w:header="833" w:footer="0" w:gutter="0"/>
          <w:cols w:space="720"/>
          <w:noEndnote/>
          <w:titlePg/>
          <w:docGrid w:linePitch="299"/>
        </w:sect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_Toc74036761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ПОЯСНИТЕЛЬНАЯ ЗАПИСКА</w:t>
      </w:r>
      <w:bookmarkEnd w:id="1"/>
    </w:p>
    <w:p w:rsidR="00E8637C" w:rsidRPr="00E8637C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Ведущим положением Программы является положение о том, что активная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роль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проявляется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8282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28282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мировоззрении через систему ценностно-смысловых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ориентиров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принципов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идеалов, взглядов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убеждений, отношений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критериев </w:t>
      </w:r>
      <w:r w:rsidRPr="00E8637C">
        <w:rPr>
          <w:rFonts w:ascii="Times New Roman" w:eastAsia="Times New Roman" w:hAnsi="Times New Roman" w:cs="Times New Roman"/>
          <w:color w:val="080808"/>
          <w:sz w:val="28"/>
          <w:szCs w:val="28"/>
          <w:lang w:bidi="ar-SA"/>
        </w:rPr>
        <w:t>оценки</w:t>
      </w:r>
      <w:r w:rsidRPr="00E8637C">
        <w:rPr>
          <w:rFonts w:ascii="Times New Roman" w:eastAsia="Times New Roman" w:hAnsi="Times New Roman" w:cs="Times New Roman"/>
          <w:color w:val="08080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окружающего мира,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что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в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совокупности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образует нормативно-регулятивный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механизм</w:t>
      </w:r>
      <w:r w:rsidRPr="00E8637C">
        <w:rPr>
          <w:rFonts w:ascii="Times New Roman" w:eastAsia="Times New Roman" w:hAnsi="Times New Roman" w:cs="Times New Roman"/>
          <w:spacing w:val="3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spacing w:val="2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81818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деятельности.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vertAlign w:val="superscript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Основными ориентирами воспитания для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bCs/>
          <w:color w:val="1A1A1A"/>
          <w:sz w:val="28"/>
          <w:szCs w:val="28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частности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Стратегии</w:t>
      </w:r>
      <w:r w:rsidRPr="00E8637C">
        <w:rPr>
          <w:rFonts w:ascii="Times New Roman" w:eastAsia="Times New Roman" w:hAnsi="Times New Roman" w:cs="Times New Roman"/>
          <w:bCs/>
          <w:color w:val="auto"/>
          <w:spacing w:val="10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национальной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0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безопасности</w:t>
      </w:r>
      <w:r w:rsidRPr="00E8637C">
        <w:rPr>
          <w:rFonts w:ascii="Times New Roman" w:eastAsia="Times New Roman" w:hAnsi="Times New Roman" w:cs="Times New Roman"/>
          <w:bCs/>
          <w:color w:val="auto"/>
          <w:spacing w:val="12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Российской</w:t>
      </w:r>
      <w:r w:rsidRPr="00E8637C">
        <w:rPr>
          <w:rFonts w:ascii="Times New Roman" w:eastAsia="Times New Roman" w:hAnsi="Times New Roman" w:cs="Times New Roman"/>
          <w:bCs/>
          <w:color w:val="auto"/>
          <w:spacing w:val="1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Федерации, которая определяет следующую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национальных ценностей: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духовного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над материальным;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защита человеческой жизни, прав и свобод человека;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семья, созидательный труд, служение Отечеству;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историческое единство народов России, преемственность истории нашей Родины.</w:t>
      </w:r>
    </w:p>
    <w:p w:rsidR="00E8637C" w:rsidRPr="00E8637C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основу рабочей программы воспитания положен комплекс методологических подходов, включающий: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аксиологический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системно-деятельностный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конвенциональный,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проектный.</w:t>
      </w:r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Аксиологический (ценностно-ориентированный)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:rsidR="00E8637C" w:rsidRPr="00E8637C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Системно-деятельностный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рассмотрение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университете, предполагающей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системно-деятельностный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Проектный подход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Конвенциональный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обеспечивает создание условий для актуализации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межпоколенческого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ких кадров, формирование единой образовательной экосистемы и уход от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мероприятивного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построения воспитательной системы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событийное.</w:t>
      </w:r>
    </w:p>
    <w:p w:rsidR="00E8637C" w:rsidRPr="00E8637C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ar-SA"/>
        </w:rPr>
        <w:t xml:space="preserve"> подход,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Средовый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 xml:space="preserve">Исходя из этого, ведущими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принципами</w:t>
      </w:r>
      <w:r w:rsidRPr="00E8637C">
        <w:rPr>
          <w:rFonts w:ascii="Times New Roman" w:eastAsia="Times New Roman" w:hAnsi="Times New Roman" w:cs="Times New Roman"/>
          <w:b/>
          <w:bCs/>
          <w:i/>
          <w:color w:val="2424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1F1F1F"/>
          <w:sz w:val="28"/>
          <w:szCs w:val="28"/>
          <w:lang w:bidi="ar-SA"/>
        </w:rPr>
        <w:t>организации</w:t>
      </w:r>
      <w:r w:rsidRPr="00E8637C">
        <w:rPr>
          <w:rFonts w:ascii="Times New Roman" w:eastAsia="Times New Roman" w:hAnsi="Times New Roman" w:cs="Times New Roman"/>
          <w:bCs/>
          <w:color w:val="1F1F1F"/>
          <w:spacing w:val="1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42424"/>
          <w:sz w:val="28"/>
          <w:szCs w:val="28"/>
          <w:lang w:bidi="ar-SA"/>
        </w:rPr>
        <w:t>воспитательного</w:t>
      </w:r>
      <w:r w:rsidRPr="00E8637C">
        <w:rPr>
          <w:rFonts w:ascii="Times New Roman" w:eastAsia="Times New Roman" w:hAnsi="Times New Roman" w:cs="Times New Roman"/>
          <w:bCs/>
          <w:color w:val="242424"/>
          <w:spacing w:val="2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2A2A2A"/>
          <w:sz w:val="28"/>
          <w:szCs w:val="28"/>
          <w:lang w:bidi="ar-SA"/>
        </w:rPr>
        <w:t>процесса</w:t>
      </w:r>
      <w:r w:rsidRPr="00E8637C">
        <w:rPr>
          <w:rFonts w:ascii="Times New Roman" w:eastAsia="Times New Roman" w:hAnsi="Times New Roman" w:cs="Times New Roman"/>
          <w:bCs/>
          <w:color w:val="2A2A2A"/>
          <w:spacing w:val="6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Cs/>
          <w:color w:val="3B3B3B"/>
          <w:spacing w:val="22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color w:val="2D2D2D"/>
          <w:sz w:val="28"/>
          <w:szCs w:val="28"/>
          <w:lang w:bidi="ar-SA"/>
        </w:rPr>
        <w:t xml:space="preserve"> университете являются: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природосообразности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культуросообразности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образовательной среды,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ценностно-смыслового</w:t>
      </w:r>
      <w:proofErr w:type="gramEnd"/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гуманизации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воспитательного процесса;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субъект-субъектного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взаимодействия;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событийности воспитательного пространства и динамичности;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вариативность воспитательных практик;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единства воспитания и самовоспитания;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со-управления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:rsidR="00E8637C" w:rsidRPr="00E8637C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методологическими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подхода к организации воспитательной деятельности в университете.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E8637C" w:rsidSect="00ED30A3">
          <w:pgSz w:w="11900" w:h="16840"/>
          <w:pgMar w:top="709" w:right="985" w:bottom="568" w:left="1418" w:header="833" w:footer="0" w:gutter="0"/>
          <w:cols w:space="720"/>
          <w:noEndnote/>
        </w:sect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" w:name="_Toc74036762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ОРГАНИЗУЕМОГО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 xml:space="preserve"> В ВУЗЕ</w:t>
      </w:r>
      <w:bookmarkEnd w:id="2"/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3" w:name="_Toc74036763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ВОСПИТАТЕЛЬНОГО ПРОЦЕССА</w:t>
      </w:r>
      <w:bookmarkEnd w:id="3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Козьмы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Минина»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Сегодня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это образовательная площадка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для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 xml:space="preserve">более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чем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внеучебной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Воспитательная миссия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мультимедийным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главном корпусе имеется библиотечный комплекс, включающий в себя: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художественной литературы с 22 000 экз. литературы,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информационно-библиографический отдел;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lastRenderedPageBreak/>
        <w:t xml:space="preserve">отдел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, в котором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расположены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около 300 000 экз.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редкой книги.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Актовый зал рассчитан на 252 посадочных места.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Кроме того, в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этом корпусе расположен планетарий и обсерватория.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2, общей площадью 6651,0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оснащенная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интерактивными средствами обучения, мультимедийным оборудованием, мобильными столами и стульями.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Во втором учебном корпусе имеется библиотечный комплекс, включающий в себя:  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с 132 000 экз. хранения;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современные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книгохранения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2020 году на базе этого корпуса было открыто пространство коллективной работы «Точка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университет». Пространство уникально в своём роде и включает несколько зон: зоны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коворкинга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залы переговоров и контактной работы, зону групповой работы,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лекционные залы и выставочную зону. Все залы оборудованы современной мультимедийной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научной деятельности время.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Нежилое здание (учебный корпус № 3) общей площадью 1457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  учебного корпуса № 4, общей площадью 3021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– это спортивный корпус, в котором имеется: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манеж для занятий легкой атлетикой;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один гимнастический зал, предназначенный для занятий спортивной гимнастикой,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тренажерный зал, площадью 54 м</w:t>
      </w:r>
      <w:bookmarkStart w:id="4" w:name="_GoBack"/>
      <w:proofErr w:type="gramStart"/>
      <w:r w:rsidRPr="008B650F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vertAlign w:val="superscript"/>
          <w:lang w:bidi="ar-SA"/>
        </w:rPr>
        <w:t>2</w:t>
      </w:r>
      <w:bookmarkEnd w:id="4"/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Дополнительно в этом спортивном корпусе имеется: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6 учебных аудиторий для лекционных и практических занятий.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скрининг-оценки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Здание учебного корпуса № 6 общей площадью 2653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Ходалева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цветоведения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колористики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, скульптуры, декоративно-прикладного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искусства, проектные и др.).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медиа-лаборатория.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абонемент учебной литературы заречной части, оснащенный 62 500 экз. литературы,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 xml:space="preserve">читальный зал заречной части на 30 посадочных мест, </w:t>
      </w:r>
    </w:p>
    <w:p w:rsidR="00E8637C" w:rsidRPr="00E8637C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w w:val="105"/>
          <w:sz w:val="28"/>
          <w:szCs w:val="28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корпусе имеется конференц-зал, площадью 67 м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vertAlign w:val="superscript"/>
          <w:lang w:bidi="ar-SA"/>
        </w:rPr>
        <w:t>2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, оснащенный   мультимедийным оборудованием (проектор, ноутбук, экран), столами и креслами.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является структурным подразделением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начинающим развивать инклюзивное образование.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безбарьерное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образовательное пространство для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lastRenderedPageBreak/>
        <w:t>студентов с инвалидностью и ОВЗ, в очной и дистанционной форме обучения.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РУМЦ </w:t>
      </w:r>
      <w:proofErr w:type="spell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университета особое внимание уделяет развитию социокультурной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с инвалидностью в социокультурную среду и устранять коммуникативный барьер.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проектных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стратегических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форсайт-сессий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Основная часть корпусов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ГБУ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ДО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Центр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МВД Российской Федерации по Нижегородской области.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Принципиальной особенностью воспитательной системы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Также традиционно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вуза, а также являющихся фундаментальными событиями календарного плана воспитательной работы университета.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социокультурной и общественной жизни вуза, присоединиться к деятельности студенческих объединений.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Выпускной «Спасибо,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!» является завершающим элементом системы воспитательной работы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</w:pPr>
      <w:bookmarkStart w:id="5" w:name="_Toc74036764"/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2. ЦЕЛЬ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42424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-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b/>
          <w:bCs/>
          <w:color w:val="3B3B3B"/>
          <w:spacing w:val="-1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bidi="ar-SA"/>
        </w:rPr>
        <w:t>МИНИНСКОМ УНИВЕРСИТЕТЕ</w:t>
      </w:r>
      <w:bookmarkEnd w:id="5"/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</w:pP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bidi="ar-SA"/>
        </w:rPr>
        <w:t>Цель</w:t>
      </w:r>
      <w:r w:rsidRPr="00E8637C">
        <w:rPr>
          <w:rFonts w:ascii="Times New Roman" w:eastAsia="Times New Roman" w:hAnsi="Times New Roman" w:cs="Times New Roman"/>
          <w:b/>
          <w:bCs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sz w:val="28"/>
          <w:szCs w:val="28"/>
          <w:lang w:bidi="ar-SA"/>
        </w:rPr>
        <w:t>работы</w:t>
      </w:r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spacing w:val="1"/>
          <w:w w:val="90"/>
          <w:sz w:val="28"/>
          <w:szCs w:val="28"/>
          <w:lang w:bidi="ar-SA"/>
        </w:rPr>
        <w:t xml:space="preserve"> −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условий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содействующих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жизнедеятельности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студентов,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их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самоопределения,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становления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индивидуально-личностной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11111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созидательной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удовлетворения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потребностей в нравственном, культурном, интеллектуальном,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социальном </w:t>
      </w:r>
      <w:r w:rsidRPr="00E8637C">
        <w:rPr>
          <w:rFonts w:ascii="Times New Roman" w:eastAsia="Times New Roman" w:hAnsi="Times New Roman" w:cs="Times New Roman"/>
          <w:color w:val="1F1F1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F1F1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профессиональном</w:t>
      </w:r>
      <w:r w:rsidRPr="00E8637C">
        <w:rPr>
          <w:rFonts w:ascii="Times New Roman" w:eastAsia="Times New Roman" w:hAnsi="Times New Roman" w:cs="Times New Roman"/>
          <w:spacing w:val="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развитии.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 университет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создает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>условия</w:t>
      </w:r>
      <w:r w:rsidRPr="00E8637C">
        <w:rPr>
          <w:rFonts w:ascii="Times New Roman" w:eastAsia="Times New Roman" w:hAnsi="Times New Roman" w:cs="Times New Roman"/>
          <w:color w:val="16161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личностного,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F0F0F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физического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обучающихся,</w:t>
      </w:r>
      <w:r w:rsidRPr="00E8637C">
        <w:rPr>
          <w:rFonts w:ascii="Times New Roman" w:eastAsia="Times New Roman" w:hAnsi="Times New Roman" w:cs="Times New Roman"/>
          <w:color w:val="0C0C0C"/>
          <w:spacing w:val="7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формирования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sz w:val="28"/>
          <w:szCs w:val="28"/>
          <w:lang w:bidi="ar-SA"/>
        </w:rPr>
        <w:t xml:space="preserve">у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них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значимых,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нравственных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качеств, активной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гражданской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позиции</w:t>
      </w:r>
      <w:r w:rsidRPr="00E8637C">
        <w:rPr>
          <w:rFonts w:ascii="Times New Roman" w:eastAsia="Times New Roman" w:hAnsi="Times New Roman" w:cs="Times New Roman"/>
          <w:spacing w:val="1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моральной</w:t>
      </w:r>
      <w:r w:rsidRPr="00E8637C">
        <w:rPr>
          <w:rFonts w:ascii="Times New Roman" w:eastAsia="Times New Roman" w:hAnsi="Times New Roman" w:cs="Times New Roman"/>
          <w:spacing w:val="22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</w:t>
      </w:r>
      <w:r w:rsidRPr="00E8637C">
        <w:rPr>
          <w:rFonts w:ascii="Times New Roman" w:eastAsia="Times New Roman" w:hAnsi="Times New Roman" w:cs="Times New Roman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за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принимаемые</w:t>
      </w:r>
      <w:r w:rsidRPr="00E8637C">
        <w:rPr>
          <w:rFonts w:ascii="Times New Roman" w:eastAsia="Times New Roman" w:hAnsi="Times New Roman" w:cs="Times New Roman"/>
          <w:spacing w:val="2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решения.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целевые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приоритеты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формировании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гражданской позиции студентов; 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осознание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молодежи;</w:t>
      </w:r>
    </w:p>
    <w:p w:rsidR="00E8637C" w:rsidRPr="00E8637C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2D2D2D"/>
          <w:sz w:val="28"/>
          <w:szCs w:val="28"/>
          <w:lang w:bidi="ar-SA"/>
        </w:rPr>
        <w:t>Задачи</w:t>
      </w:r>
      <w:r w:rsidRPr="00E8637C">
        <w:rPr>
          <w:rFonts w:ascii="Times New Roman" w:eastAsia="Times New Roman" w:hAnsi="Times New Roman" w:cs="Times New Roman"/>
          <w:b/>
          <w:bCs/>
          <w:color w:val="2D2D2D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bidi="ar-SA"/>
        </w:rPr>
        <w:t>воспитательной</w:t>
      </w:r>
      <w:r w:rsidRPr="00E8637C">
        <w:rPr>
          <w:rFonts w:ascii="Times New Roman" w:eastAsia="Times New Roman" w:hAnsi="Times New Roman" w:cs="Times New Roman"/>
          <w:b/>
          <w:bCs/>
          <w:color w:val="1F1F1F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работы определяют основные ориентиры воспитания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color w:val="232323"/>
          <w:sz w:val="28"/>
          <w:szCs w:val="28"/>
          <w:lang w:bidi="ar-SA"/>
        </w:rPr>
        <w:t xml:space="preserve"> университете: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формирование мировоззрения и актуализация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 xml:space="preserve">системы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 xml:space="preserve">базовых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ценностей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личности;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уважения </w:t>
      </w:r>
      <w:r w:rsidRPr="00E8637C">
        <w:rPr>
          <w:rFonts w:ascii="Times New Roman" w:eastAsia="Times New Roman" w:hAnsi="Times New Roman" w:cs="Times New Roman"/>
          <w:color w:val="161616"/>
          <w:sz w:val="28"/>
          <w:szCs w:val="28"/>
          <w:lang w:bidi="ar-SA"/>
        </w:rPr>
        <w:t xml:space="preserve">к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закону, нормам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 xml:space="preserve">коллективной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жизни,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0F0F0F"/>
          <w:spacing w:val="-68"/>
          <w:sz w:val="28"/>
          <w:szCs w:val="28"/>
          <w:lang w:bidi="ar-SA"/>
        </w:rPr>
        <w:t xml:space="preserve">   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гражданской</w:t>
      </w:r>
      <w:r w:rsidRPr="00E8637C">
        <w:rPr>
          <w:rFonts w:ascii="Times New Roman" w:eastAsia="Times New Roman" w:hAnsi="Times New Roman" w:cs="Times New Roman"/>
          <w:spacing w:val="3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8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социальной</w:t>
      </w:r>
      <w:r w:rsidRPr="00E8637C">
        <w:rPr>
          <w:rFonts w:ascii="Times New Roman" w:eastAsia="Times New Roman" w:hAnsi="Times New Roman" w:cs="Times New Roman"/>
          <w:spacing w:val="2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ответственности;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обеспечение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развития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31313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ее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социально-психологической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поддержки, формирование личностных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качеств,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необходимых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для</w:t>
      </w:r>
      <w:r w:rsidRPr="00E8637C">
        <w:rPr>
          <w:rFonts w:ascii="Times New Roman" w:eastAsia="Times New Roman" w:hAnsi="Times New Roman" w:cs="Times New Roman"/>
          <w:color w:val="0C0C0C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эффективной</w:t>
      </w:r>
      <w:r w:rsidRPr="00E8637C">
        <w:rPr>
          <w:rFonts w:ascii="Times New Roman" w:eastAsia="Times New Roman" w:hAnsi="Times New Roman" w:cs="Times New Roman"/>
          <w:spacing w:val="43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профессиональной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деятельности;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вы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явление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0E0E0E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поддержка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талантливой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молодежи,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color w:val="0C0C0C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организаторских навыков, творческого потенциала, вовлечение </w:t>
      </w:r>
      <w:r w:rsidRPr="00E8637C">
        <w:rPr>
          <w:rFonts w:ascii="Times New Roman" w:eastAsia="Times New Roman" w:hAnsi="Times New Roman" w:cs="Times New Roman"/>
          <w:color w:val="131313"/>
          <w:sz w:val="28"/>
          <w:szCs w:val="28"/>
          <w:lang w:bidi="ar-SA"/>
        </w:rPr>
        <w:t>обучающихся</w:t>
      </w:r>
      <w:r w:rsidRPr="00E8637C">
        <w:rPr>
          <w:rFonts w:ascii="Times New Roman" w:eastAsia="Times New Roman" w:hAnsi="Times New Roman" w:cs="Times New Roman"/>
          <w:color w:val="131313"/>
          <w:spacing w:val="-6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процессы</w:t>
      </w:r>
      <w:r w:rsidRPr="00E8637C">
        <w:rPr>
          <w:rFonts w:ascii="Times New Roman" w:eastAsia="Times New Roman" w:hAnsi="Times New Roman" w:cs="Times New Roman"/>
          <w:spacing w:val="1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саморазвития</w:t>
      </w:r>
      <w:r w:rsidRPr="00E8637C">
        <w:rPr>
          <w:rFonts w:ascii="Times New Roman" w:eastAsia="Times New Roman" w:hAnsi="Times New Roman" w:cs="Times New Roman"/>
          <w:spacing w:val="3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spacing w:val="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самореализации;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формирование</w:t>
      </w:r>
      <w:r w:rsidRPr="00E8637C">
        <w:rPr>
          <w:rFonts w:ascii="Times New Roman" w:eastAsia="Times New Roman" w:hAnsi="Times New Roman" w:cs="Times New Roman"/>
          <w:spacing w:val="9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spacing w:val="7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C1C1C"/>
          <w:w w:val="9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C1C1C"/>
          <w:spacing w:val="49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этики</w:t>
      </w:r>
      <w:r w:rsidRPr="00E8637C">
        <w:rPr>
          <w:rFonts w:ascii="Times New Roman" w:eastAsia="Times New Roman" w:hAnsi="Times New Roman" w:cs="Times New Roman"/>
          <w:spacing w:val="6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профессионального</w:t>
      </w:r>
      <w:r w:rsidRPr="00E8637C">
        <w:rPr>
          <w:rFonts w:ascii="Times New Roman" w:eastAsia="Times New Roman" w:hAnsi="Times New Roman" w:cs="Times New Roman"/>
          <w:spacing w:val="15"/>
          <w:w w:val="9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w w:val="95"/>
          <w:sz w:val="28"/>
          <w:szCs w:val="28"/>
          <w:lang w:bidi="ar-SA"/>
        </w:rPr>
        <w:t>общения;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воспитание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внутренней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потребности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личности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в</w:t>
      </w:r>
      <w:r w:rsidRPr="00E8637C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F0F0F"/>
          <w:sz w:val="28"/>
          <w:szCs w:val="28"/>
          <w:lang w:bidi="ar-SA"/>
        </w:rPr>
        <w:t>здоровом</w:t>
      </w:r>
      <w:r w:rsidRPr="00E8637C">
        <w:rPr>
          <w:rFonts w:ascii="Times New Roman" w:eastAsia="Times New Roman" w:hAnsi="Times New Roman" w:cs="Times New Roman"/>
          <w:color w:val="0F0F0F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A1A1A"/>
          <w:sz w:val="28"/>
          <w:szCs w:val="28"/>
          <w:lang w:bidi="ar-SA"/>
        </w:rPr>
        <w:t>образе</w:t>
      </w:r>
      <w:r w:rsidRPr="00E8637C">
        <w:rPr>
          <w:rFonts w:ascii="Times New Roman" w:eastAsia="Times New Roman" w:hAnsi="Times New Roman" w:cs="Times New Roman"/>
          <w:color w:val="1A1A1A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жизни,</w:t>
      </w:r>
      <w:r w:rsidRPr="00E8637C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ответственного</w:t>
      </w:r>
      <w:r w:rsidRPr="00E8637C">
        <w:rPr>
          <w:rFonts w:ascii="Times New Roman" w:eastAsia="Times New Roman" w:hAnsi="Times New Roman" w:cs="Times New Roman"/>
          <w:spacing w:val="-1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pacing w:val="-1"/>
          <w:sz w:val="28"/>
          <w:szCs w:val="28"/>
          <w:lang w:bidi="ar-SA"/>
        </w:rPr>
        <w:t>отношения</w:t>
      </w:r>
      <w:r w:rsidRPr="00E8637C">
        <w:rPr>
          <w:rFonts w:ascii="Times New Roman" w:eastAsia="Times New Roman" w:hAnsi="Times New Roman" w:cs="Times New Roman"/>
          <w:spacing w:val="30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>к</w:t>
      </w:r>
      <w:r w:rsidRPr="00E8637C">
        <w:rPr>
          <w:rFonts w:ascii="Times New Roman" w:eastAsia="Times New Roman" w:hAnsi="Times New Roman" w:cs="Times New Roman"/>
          <w:color w:val="111111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природной</w:t>
      </w:r>
      <w:r w:rsidRPr="00E8637C">
        <w:rPr>
          <w:rFonts w:ascii="Times New Roman" w:eastAsia="Times New Roman" w:hAnsi="Times New Roman" w:cs="Times New Roman"/>
          <w:color w:val="0E0E0E"/>
          <w:spacing w:val="2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51515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151515"/>
          <w:spacing w:val="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социокультурной</w:t>
      </w:r>
      <w:r w:rsidRPr="00E8637C">
        <w:rPr>
          <w:rFonts w:ascii="Times New Roman" w:eastAsia="Times New Roman" w:hAnsi="Times New Roman" w:cs="Times New Roman"/>
          <w:spacing w:val="-7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181818"/>
          <w:sz w:val="28"/>
          <w:szCs w:val="28"/>
          <w:lang w:bidi="ar-SA"/>
        </w:rPr>
        <w:t>среде;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повышение</w:t>
      </w:r>
      <w:r w:rsidRPr="00E8637C"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уровня</w:t>
      </w:r>
      <w:r w:rsidRPr="00E8637C">
        <w:rPr>
          <w:rFonts w:ascii="Times New Roman" w:eastAsia="Times New Roman" w:hAnsi="Times New Roman" w:cs="Times New Roman"/>
          <w:color w:val="auto"/>
          <w:spacing w:val="-1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культуры</w:t>
      </w:r>
      <w:r w:rsidRPr="00E8637C">
        <w:rPr>
          <w:rFonts w:ascii="Times New Roman" w:eastAsia="Times New Roman" w:hAnsi="Times New Roman" w:cs="Times New Roman"/>
          <w:color w:val="auto"/>
          <w:spacing w:val="-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E0E0E"/>
          <w:sz w:val="28"/>
          <w:szCs w:val="28"/>
          <w:lang w:bidi="ar-SA"/>
        </w:rPr>
        <w:t>безопасного</w:t>
      </w:r>
      <w:r w:rsidRPr="00E8637C">
        <w:rPr>
          <w:rFonts w:ascii="Times New Roman" w:eastAsia="Times New Roman" w:hAnsi="Times New Roman" w:cs="Times New Roman"/>
          <w:color w:val="0E0E0E"/>
          <w:spacing w:val="5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>поведения;</w:t>
      </w:r>
    </w:p>
    <w:p w:rsidR="00E8637C" w:rsidRPr="00E8637C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личностных</w:t>
      </w:r>
      <w:r w:rsidRPr="00E8637C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0C0C0C"/>
          <w:sz w:val="28"/>
          <w:szCs w:val="28"/>
          <w:lang w:bidi="ar-SA"/>
        </w:rPr>
        <w:t xml:space="preserve">качеств </w:t>
      </w:r>
      <w:r w:rsidRPr="00E8637C">
        <w:rPr>
          <w:rFonts w:ascii="Times New Roman" w:eastAsia="Times New Roman" w:hAnsi="Times New Roman" w:cs="Times New Roman"/>
          <w:color w:val="111111"/>
          <w:sz w:val="28"/>
          <w:szCs w:val="28"/>
          <w:lang w:bidi="ar-SA"/>
        </w:rPr>
        <w:t xml:space="preserve">и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установок,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социальных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навыков</w:t>
      </w:r>
      <w:r w:rsidRPr="00E8637C">
        <w:rPr>
          <w:rFonts w:ascii="Times New Roman" w:eastAsia="Times New Roman" w:hAnsi="Times New Roman" w:cs="Times New Roman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262626"/>
          <w:sz w:val="28"/>
          <w:szCs w:val="28"/>
          <w:lang w:bidi="ar-SA"/>
        </w:rPr>
        <w:t>и</w:t>
      </w:r>
      <w:r w:rsidRPr="00E8637C">
        <w:rPr>
          <w:rFonts w:ascii="Times New Roman" w:eastAsia="Times New Roman" w:hAnsi="Times New Roman" w:cs="Times New Roman"/>
          <w:color w:val="262626"/>
          <w:spacing w:val="1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управленческих</w:t>
      </w:r>
      <w:r w:rsidRPr="00E8637C">
        <w:rPr>
          <w:rFonts w:ascii="Times New Roman" w:eastAsia="Times New Roman" w:hAnsi="Times New Roman" w:cs="Times New Roman"/>
          <w:spacing w:val="6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sz w:val="28"/>
          <w:szCs w:val="28"/>
          <w:lang w:bidi="ar-SA"/>
        </w:rPr>
        <w:t>способностей.</w:t>
      </w:r>
    </w:p>
    <w:p w:rsidR="00E8637C" w:rsidRPr="00E8637C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результате реализации поставленных целей и задач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:rsidR="00E8637C" w:rsidRPr="00E8637C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6" w:name="_Toc7403676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3. НАПРАВЛЕНИЯ ВОСПИТАТЕЛЬНОЙ РАБОТЫ</w:t>
      </w:r>
      <w:bookmarkEnd w:id="6"/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</w:t>
      </w:r>
    </w:p>
    <w:tbl>
      <w:tblPr>
        <w:tblW w:w="9882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617"/>
        <w:gridCol w:w="2843"/>
        <w:gridCol w:w="6422"/>
      </w:tblGrid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proofErr w:type="gramStart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п</w:t>
            </w:r>
            <w:proofErr w:type="gramEnd"/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/п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 xml:space="preserve">Направления </w:t>
            </w: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воспитательной работы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Задачи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lastRenderedPageBreak/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гражданское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патриотическое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духовно-нравственное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экологическое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поведения</w:t>
            </w:r>
            <w:r w:rsidRPr="00E8637C">
              <w:rPr>
                <w:rFonts w:ascii="Times New Roman" w:eastAsia="Times New Roman" w:hAnsi="Times New Roman" w:cs="Times New Roman"/>
                <w:i/>
                <w:iCs/>
                <w:color w:val="auto"/>
                <w:sz w:val="28"/>
                <w:szCs w:val="28"/>
                <w:lang w:bidi="ar-SA"/>
              </w:rPr>
              <w:t> </w:t>
            </w: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профессионально-трудовое 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культурно-просветительское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E8637C" w:rsidTr="00B45F4F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научно-образовательное</w:t>
            </w:r>
          </w:p>
        </w:tc>
        <w:tc>
          <w:tcPr>
            <w:tcW w:w="6422" w:type="dxa"/>
            <w:shd w:val="clear" w:color="auto" w:fill="FFFFFF"/>
            <w:tcMar>
              <w:left w:w="103" w:type="dxa"/>
            </w:tcMar>
          </w:tcPr>
          <w:p w:rsidR="00E8637C" w:rsidRPr="00E8637C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Cs w:val="28"/>
                <w:lang w:bidi="ar-SA"/>
              </w:rPr>
            </w:pPr>
            <w:r w:rsidRPr="00E8637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7" w:name="_Toc74036766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В ВОСПИТАТЕЛЬНОЙ СИСТЕМЕ ВУЗА</w:t>
      </w:r>
      <w:bookmarkEnd w:id="7"/>
    </w:p>
    <w:p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Приоритетными видами деятельности </w:t>
      </w:r>
      <w:proofErr w:type="gram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 воспитательной системе в 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университете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выступают: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проектная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учебно-исследовательская и научно-исследовательская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(добровольческая)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социокультурная, творческая, досуговая деятельность;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и молодежное международное сотрудничество;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организация работы студенческих и общественных объединений;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по организации и проведению значимых событий и мероприятий гражданско-патриотической, научно-исследовательской, социокультурной, физкультурно-спортивной, экологической направленности;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другие виды деятельности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8" w:name="_Toc74036767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5. ВИДЫ, ФОРМЫ И СОДЕРЖАНИЕ ДЕЯТЕЛЬНОСТИ</w:t>
      </w:r>
      <w:bookmarkEnd w:id="8"/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Гражданское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университета» было открыто в 2017 году. На сегодняшний день Волонтерский центр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Волонтерском центре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направления «Событийное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добровольческой деятельности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коронавирусом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Социальное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студенты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базе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Также,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университета. 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Патриотическое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В этом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центра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  <w:shd w:val="clear" w:color="auto" w:fill="FFFFFF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shd w:val="clear" w:color="auto" w:fill="FFFFFF"/>
          <w:lang w:bidi="ar-SA"/>
        </w:rPr>
        <w:t>Духовно-нравственное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обучающимся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вузе успешно реализуется проект «Образовательный конвент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отчитывается о результатах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СОдействие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обучающимися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образовательных организаций высшего образования».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включет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в себя концертную программу, кулинарные мастер-классы от партнеров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lastRenderedPageBreak/>
        <w:t xml:space="preserve">фестиваля, фитнес-пространство,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квиз-игру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Deca-dance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Здоровьесберегающее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воспитание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созданы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функционируют Студенческий спортивный клуб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Fiery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Wolves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турклуб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2016 года ежегодно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</w:t>
      </w: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фитнес-фестиваля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«Жить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Фитнес-фестиваля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направлен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университета, который позволяет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формировать необходимые компетенции для проведения подобных мероприятий.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предусматривающая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создание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здоровьесберегающего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пространства.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Экологическое воспитание.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эмпатийного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отношения к природе.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UIGreenMetric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медиаконтента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экотематику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течение учебного года студенты проводят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киновстречи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экофестивали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университет, пропагандируя бережное отношение к природе среди студентов. Регулярно в рамках акции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РазДельно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Профессионально-трудовое воспитание.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В данном направлении в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областях</w:t>
      </w:r>
      <w:proofErr w:type="gram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Краснодарского края, а также работают в качестве проводников на железной дороге. Кроме того, </w:t>
      </w:r>
      <w:proofErr w:type="spellStart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университет ежегодно формирует вожатский корпус в МДЦ «Артек».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Онлайн-платформа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онлайн-платформу,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представляющую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Приоритетной задачей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позволяет обобщить и визуализировать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2018 года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соорганизатором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Также, в 2021 году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пространстве коллективной работы Точка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Научно-образовательное направление воспитательной работы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кванториумы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Мининском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последующим материальным стимулированием.</w:t>
      </w:r>
    </w:p>
    <w:p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939A4" w:rsidRPr="00E8637C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lastRenderedPageBreak/>
        <w:t>ОСНОВНЫЕ МОДУЛИ</w:t>
      </w:r>
    </w:p>
    <w:p w:rsidR="00E8637C" w:rsidRPr="00E8637C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9" w:name="_Hlk69499877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1. «Учебно-профессиональная деятельность».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Учебная деятельность осуществляется в первую очередь путём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включения студентов в учебно-профессиональную, проектную, учебно-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>исследовательскую и научно-исследовательскую деятельность.</w:t>
      </w:r>
    </w:p>
    <w:bookmarkEnd w:id="9"/>
    <w:p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3702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lastRenderedPageBreak/>
        <w:t>М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атриц</w:t>
      </w:r>
      <w:r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а</w:t>
      </w: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 xml:space="preserve"> внедрения воспитательной работы</w:t>
      </w:r>
    </w:p>
    <w:p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  <w:t>в образовательную программу</w:t>
      </w:r>
    </w:p>
    <w:p w:rsidR="00FA3702" w:rsidRPr="009553E0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sz w:val="28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"/>
        <w:gridCol w:w="2259"/>
        <w:gridCol w:w="1680"/>
        <w:gridCol w:w="2492"/>
        <w:gridCol w:w="2533"/>
        <w:gridCol w:w="5101"/>
      </w:tblGrid>
      <w:tr w:rsidR="00927CA8" w:rsidRPr="00927CA8" w:rsidTr="00D64377">
        <w:trPr>
          <w:trHeight w:val="718"/>
        </w:trPr>
        <w:tc>
          <w:tcPr>
            <w:tcW w:w="219" w:type="pct"/>
          </w:tcPr>
          <w:p w:rsidR="0064450B" w:rsidRPr="00927CA8" w:rsidRDefault="0064450B" w:rsidP="00BE01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68" w:type="pct"/>
          </w:tcPr>
          <w:p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71" w:type="pct"/>
          </w:tcPr>
          <w:p w:rsidR="0064450B" w:rsidRPr="00927CA8" w:rsidRDefault="0064450B" w:rsidP="00FA370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47" w:type="pct"/>
          </w:tcPr>
          <w:p w:rsidR="0064450B" w:rsidRPr="00927CA8" w:rsidRDefault="0064450B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61" w:type="pct"/>
            <w:shd w:val="clear" w:color="auto" w:fill="auto"/>
          </w:tcPr>
          <w:p w:rsidR="0064450B" w:rsidRPr="00927CA8" w:rsidRDefault="0064450B" w:rsidP="00D6035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34" w:type="pct"/>
          </w:tcPr>
          <w:p w:rsidR="0064450B" w:rsidRPr="00927CA8" w:rsidRDefault="0064450B" w:rsidP="006B791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30398D" w:rsidRPr="00927CA8" w:rsidTr="00156D4A">
        <w:trPr>
          <w:trHeight w:val="70"/>
        </w:trPr>
        <w:tc>
          <w:tcPr>
            <w:tcW w:w="219" w:type="pct"/>
            <w:shd w:val="clear" w:color="auto" w:fill="auto"/>
          </w:tcPr>
          <w:p w:rsidR="0030398D" w:rsidRPr="00927CA8" w:rsidRDefault="0030398D" w:rsidP="00F25FC8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:rsidR="0030398D" w:rsidRPr="00927CA8" w:rsidRDefault="0030398D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571" w:type="pct"/>
            <w:vAlign w:val="center"/>
          </w:tcPr>
          <w:p w:rsidR="0030398D" w:rsidRPr="00927CA8" w:rsidRDefault="0030398D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  <w:shd w:val="clear" w:color="auto" w:fill="auto"/>
          </w:tcPr>
          <w:p w:rsidR="0030398D" w:rsidRPr="00927CA8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30398D" w:rsidRPr="00927CA8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  <w:p w:rsidR="0030398D" w:rsidRPr="00927CA8" w:rsidRDefault="0030398D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  <w:shd w:val="clear" w:color="auto" w:fill="auto"/>
          </w:tcPr>
          <w:p w:rsidR="0030398D" w:rsidRPr="00927CA8" w:rsidRDefault="0030398D" w:rsidP="00C4585B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Интерактивные формы работы со студентами</w:t>
            </w:r>
          </w:p>
          <w:p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01123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801123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Исследовательская деятельность студентов</w:t>
            </w:r>
          </w:p>
          <w:p w:rsidR="0030398D" w:rsidRPr="00801123" w:rsidRDefault="00801123" w:rsidP="00801123">
            <w:pPr>
              <w:pStyle w:val="ParaAttribute16"/>
              <w:numPr>
                <w:ilvl w:val="0"/>
                <w:numId w:val="42"/>
              </w:numPr>
              <w:tabs>
                <w:tab w:val="left" w:pos="322"/>
              </w:tabs>
              <w:ind w:left="0" w:firstLine="0"/>
            </w:pPr>
            <w:r w:rsidRPr="00801123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</w:tc>
      </w:tr>
      <w:tr w:rsidR="0030398D" w:rsidRPr="00927CA8" w:rsidTr="00801123">
        <w:trPr>
          <w:trHeight w:val="278"/>
        </w:trPr>
        <w:tc>
          <w:tcPr>
            <w:tcW w:w="219" w:type="pct"/>
            <w:shd w:val="clear" w:color="auto" w:fill="auto"/>
          </w:tcPr>
          <w:p w:rsidR="0030398D" w:rsidRPr="00927CA8" w:rsidRDefault="0030398D" w:rsidP="00F25FC8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:rsidR="0030398D" w:rsidRPr="00927CA8" w:rsidRDefault="0030398D" w:rsidP="0026308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 xml:space="preserve">Социальное проектирование </w:t>
            </w:r>
          </w:p>
        </w:tc>
        <w:tc>
          <w:tcPr>
            <w:tcW w:w="571" w:type="pct"/>
            <w:vAlign w:val="center"/>
          </w:tcPr>
          <w:p w:rsidR="0030398D" w:rsidRPr="00927CA8" w:rsidRDefault="00263080" w:rsidP="00BE01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УК-6</w:t>
            </w:r>
          </w:p>
        </w:tc>
        <w:tc>
          <w:tcPr>
            <w:tcW w:w="847" w:type="pct"/>
            <w:shd w:val="clear" w:color="auto" w:fill="auto"/>
          </w:tcPr>
          <w:p w:rsidR="0030398D" w:rsidRPr="00C42403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30398D" w:rsidRPr="00C42403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:rsidR="0030398D" w:rsidRPr="00C42403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Духовно-нравственное </w:t>
            </w:r>
          </w:p>
          <w:p w:rsidR="0030398D" w:rsidRPr="00C42403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:rsidR="0030398D" w:rsidRPr="00927CA8" w:rsidRDefault="0030398D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</w:t>
            </w: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просветительское</w:t>
            </w:r>
          </w:p>
        </w:tc>
        <w:tc>
          <w:tcPr>
            <w:tcW w:w="861" w:type="pct"/>
            <w:shd w:val="clear" w:color="auto" w:fill="auto"/>
          </w:tcPr>
          <w:p w:rsidR="0030398D" w:rsidRPr="00C42403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C42403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lastRenderedPageBreak/>
              <w:t>Проектная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,</w:t>
            </w:r>
          </w:p>
          <w:p w:rsidR="0030398D" w:rsidRPr="00927CA8" w:rsidRDefault="0030398D" w:rsidP="00C42403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</w:p>
        </w:tc>
        <w:tc>
          <w:tcPr>
            <w:tcW w:w="1734" w:type="pct"/>
            <w:shd w:val="clear" w:color="auto" w:fill="auto"/>
          </w:tcPr>
          <w:p w:rsidR="00801123" w:rsidRPr="00801123" w:rsidRDefault="00801123" w:rsidP="00801123">
            <w:pPr>
              <w:pStyle w:val="ParaAttribute16"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Интерактивные формы работы со студентами</w:t>
            </w:r>
          </w:p>
          <w:p w:rsidR="00801123" w:rsidRPr="00801123" w:rsidRDefault="00801123" w:rsidP="00801123">
            <w:pPr>
              <w:pStyle w:val="ParaAttribute16"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01123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801123" w:rsidRPr="00801123" w:rsidRDefault="00801123" w:rsidP="00801123">
            <w:pPr>
              <w:pStyle w:val="ParaAttribute16"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30398D" w:rsidRPr="00801123" w:rsidRDefault="00801123" w:rsidP="00801123">
            <w:pPr>
              <w:pStyle w:val="ParaAttribute16"/>
              <w:numPr>
                <w:ilvl w:val="0"/>
                <w:numId w:val="36"/>
              </w:numPr>
              <w:tabs>
                <w:tab w:val="left" w:pos="315"/>
              </w:tabs>
              <w:ind w:left="0" w:firstLine="0"/>
            </w:pPr>
            <w:r w:rsidRPr="00801123">
              <w:rPr>
                <w:sz w:val="24"/>
                <w:szCs w:val="24"/>
              </w:rPr>
              <w:lastRenderedPageBreak/>
              <w:t>Проектная деятельность студентов</w:t>
            </w:r>
          </w:p>
        </w:tc>
      </w:tr>
      <w:tr w:rsidR="0030398D" w:rsidRPr="00927CA8" w:rsidTr="00156D4A">
        <w:trPr>
          <w:trHeight w:val="131"/>
        </w:trPr>
        <w:tc>
          <w:tcPr>
            <w:tcW w:w="219" w:type="pct"/>
            <w:shd w:val="clear" w:color="auto" w:fill="auto"/>
          </w:tcPr>
          <w:p w:rsidR="0030398D" w:rsidRPr="00927CA8" w:rsidRDefault="0030398D" w:rsidP="00F25FC8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:rsidR="0030398D" w:rsidRPr="00927CA8" w:rsidRDefault="0030398D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Русский язык и культура речи</w:t>
            </w:r>
          </w:p>
        </w:tc>
        <w:tc>
          <w:tcPr>
            <w:tcW w:w="571" w:type="pct"/>
            <w:vAlign w:val="center"/>
          </w:tcPr>
          <w:p w:rsidR="0030398D" w:rsidRPr="00927CA8" w:rsidRDefault="0030398D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УК-4</w:t>
            </w:r>
          </w:p>
        </w:tc>
        <w:tc>
          <w:tcPr>
            <w:tcW w:w="847" w:type="pct"/>
            <w:shd w:val="clear" w:color="auto" w:fill="auto"/>
          </w:tcPr>
          <w:p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:rsidR="0030398D" w:rsidRPr="00927CA8" w:rsidRDefault="0030398D" w:rsidP="00594BEA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:rsidR="0030398D" w:rsidRPr="00927CA8" w:rsidRDefault="0030398D" w:rsidP="000D0F8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</w:p>
        </w:tc>
        <w:tc>
          <w:tcPr>
            <w:tcW w:w="1734" w:type="pct"/>
            <w:shd w:val="clear" w:color="auto" w:fill="auto"/>
          </w:tcPr>
          <w:p w:rsidR="00801123" w:rsidRPr="00801123" w:rsidRDefault="00801123" w:rsidP="00801123">
            <w:pPr>
              <w:pStyle w:val="a7"/>
              <w:numPr>
                <w:ilvl w:val="0"/>
                <w:numId w:val="41"/>
              </w:numPr>
              <w:tabs>
                <w:tab w:val="left" w:pos="494"/>
              </w:tabs>
              <w:adjustRightInd/>
              <w:ind w:left="0" w:firstLine="0"/>
            </w:pPr>
            <w:r w:rsidRPr="00801123">
              <w:t>Интерактивные формы работы со студентами</w:t>
            </w:r>
          </w:p>
          <w:p w:rsidR="00801123" w:rsidRPr="00801123" w:rsidRDefault="00801123" w:rsidP="00801123">
            <w:pPr>
              <w:pStyle w:val="ParaAttribute16"/>
              <w:numPr>
                <w:ilvl w:val="0"/>
                <w:numId w:val="41"/>
              </w:numPr>
              <w:tabs>
                <w:tab w:val="left" w:pos="494"/>
              </w:tabs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01123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801123" w:rsidRPr="00801123" w:rsidRDefault="00801123" w:rsidP="00801123">
            <w:pPr>
              <w:pStyle w:val="ParaAttribute16"/>
              <w:numPr>
                <w:ilvl w:val="0"/>
                <w:numId w:val="41"/>
              </w:numPr>
              <w:tabs>
                <w:tab w:val="left" w:pos="494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30398D" w:rsidRPr="00801123" w:rsidRDefault="00801123" w:rsidP="00801123">
            <w:pPr>
              <w:pStyle w:val="ParaAttribute16"/>
              <w:numPr>
                <w:ilvl w:val="0"/>
                <w:numId w:val="41"/>
              </w:numPr>
              <w:tabs>
                <w:tab w:val="left" w:pos="494"/>
              </w:tabs>
              <w:ind w:left="0" w:firstLine="0"/>
            </w:pPr>
            <w:r w:rsidRPr="00801123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30398D" w:rsidRPr="00927CA8" w:rsidTr="00156D4A">
        <w:trPr>
          <w:trHeight w:val="830"/>
        </w:trPr>
        <w:tc>
          <w:tcPr>
            <w:tcW w:w="219" w:type="pct"/>
            <w:shd w:val="clear" w:color="auto" w:fill="auto"/>
          </w:tcPr>
          <w:p w:rsidR="0030398D" w:rsidRPr="00927CA8" w:rsidRDefault="0030398D" w:rsidP="00F25FC8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:rsidR="0030398D" w:rsidRPr="00927CA8" w:rsidRDefault="0030398D" w:rsidP="006B7910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  <w:tc>
          <w:tcPr>
            <w:tcW w:w="571" w:type="pct"/>
            <w:vAlign w:val="center"/>
          </w:tcPr>
          <w:p w:rsidR="0030398D" w:rsidRPr="00927CA8" w:rsidRDefault="0030398D" w:rsidP="00BE016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УК-8</w:t>
            </w:r>
          </w:p>
        </w:tc>
        <w:tc>
          <w:tcPr>
            <w:tcW w:w="847" w:type="pct"/>
            <w:shd w:val="clear" w:color="auto" w:fill="auto"/>
          </w:tcPr>
          <w:p w:rsidR="0030398D" w:rsidRPr="00156D4A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Гражданское</w:t>
            </w:r>
          </w:p>
          <w:p w:rsidR="0030398D" w:rsidRPr="00156D4A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>Патриотическое</w:t>
            </w:r>
          </w:p>
          <w:p w:rsidR="0030398D" w:rsidRPr="00156D4A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Духовно-нравственное </w:t>
            </w:r>
            <w:proofErr w:type="spellStart"/>
            <w:r w:rsidRPr="00156D4A">
              <w:rPr>
                <w:rFonts w:ascii="Times New Roman" w:hAnsi="Times New Roman" w:cs="Times New Roman"/>
              </w:rPr>
              <w:t>Здоровьесберегающее</w:t>
            </w:r>
            <w:proofErr w:type="spellEnd"/>
          </w:p>
          <w:p w:rsidR="0030398D" w:rsidRPr="00927CA8" w:rsidRDefault="0030398D" w:rsidP="00223E03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56D4A">
              <w:rPr>
                <w:rFonts w:ascii="Times New Roman" w:hAnsi="Times New Roman" w:cs="Times New Roman"/>
              </w:rPr>
              <w:t xml:space="preserve">Экологическое </w:t>
            </w:r>
          </w:p>
        </w:tc>
        <w:tc>
          <w:tcPr>
            <w:tcW w:w="861" w:type="pct"/>
            <w:shd w:val="clear" w:color="auto" w:fill="auto"/>
          </w:tcPr>
          <w:p w:rsidR="0030398D" w:rsidRPr="00156D4A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Проектная </w:t>
            </w:r>
          </w:p>
          <w:p w:rsidR="0030398D" w:rsidRPr="00156D4A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156D4A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:rsidR="0030398D" w:rsidRPr="00927CA8" w:rsidRDefault="0030398D" w:rsidP="00223E03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56D4A">
              <w:rPr>
                <w:rFonts w:ascii="Times New Roman" w:hAnsi="Times New Roman" w:cs="Times New Roman"/>
              </w:rPr>
              <w:t>Информационно-просветительские мероприятия</w:t>
            </w:r>
          </w:p>
        </w:tc>
        <w:tc>
          <w:tcPr>
            <w:tcW w:w="1734" w:type="pct"/>
            <w:shd w:val="clear" w:color="auto" w:fill="auto"/>
          </w:tcPr>
          <w:p w:rsidR="005244DD" w:rsidRPr="00801123" w:rsidRDefault="005244DD" w:rsidP="00801123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5244DD" w:rsidRPr="00801123" w:rsidRDefault="005244DD" w:rsidP="00801123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801123" w:rsidRPr="00801123" w:rsidRDefault="005244DD" w:rsidP="00801123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  <w:rPr>
                <w:sz w:val="24"/>
                <w:szCs w:val="24"/>
              </w:rPr>
            </w:pPr>
            <w:r w:rsidRPr="00801123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30398D" w:rsidRPr="00801123" w:rsidRDefault="005244DD" w:rsidP="00801123">
            <w:pPr>
              <w:pStyle w:val="ParaAttribute16"/>
              <w:numPr>
                <w:ilvl w:val="0"/>
                <w:numId w:val="29"/>
              </w:numPr>
              <w:tabs>
                <w:tab w:val="left" w:pos="429"/>
              </w:tabs>
              <w:ind w:left="0" w:firstLine="0"/>
            </w:pPr>
            <w:r w:rsidRPr="00801123">
              <w:rPr>
                <w:sz w:val="24"/>
                <w:szCs w:val="24"/>
              </w:rPr>
              <w:t>Проектная деятельность студентов</w:t>
            </w:r>
          </w:p>
        </w:tc>
      </w:tr>
      <w:tr w:rsidR="0030398D" w:rsidRPr="00927CA8" w:rsidTr="00156D4A">
        <w:trPr>
          <w:trHeight w:val="104"/>
        </w:trPr>
        <w:tc>
          <w:tcPr>
            <w:tcW w:w="219" w:type="pct"/>
            <w:shd w:val="clear" w:color="auto" w:fill="auto"/>
          </w:tcPr>
          <w:p w:rsidR="0030398D" w:rsidRPr="00927CA8" w:rsidRDefault="0030398D" w:rsidP="00156D4A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:rsidR="0030398D" w:rsidRPr="00927CA8" w:rsidRDefault="0030398D" w:rsidP="00156D4A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Философия</w:t>
            </w:r>
          </w:p>
        </w:tc>
        <w:tc>
          <w:tcPr>
            <w:tcW w:w="571" w:type="pct"/>
            <w:vAlign w:val="center"/>
          </w:tcPr>
          <w:p w:rsidR="0030398D" w:rsidRPr="00927CA8" w:rsidRDefault="00263080" w:rsidP="00156D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УК-5</w:t>
            </w:r>
          </w:p>
        </w:tc>
        <w:tc>
          <w:tcPr>
            <w:tcW w:w="847" w:type="pct"/>
          </w:tcPr>
          <w:p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Гражданское</w:t>
            </w:r>
          </w:p>
          <w:p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Патриотическое</w:t>
            </w:r>
          </w:p>
          <w:p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Научно-образовательное</w:t>
            </w:r>
          </w:p>
          <w:p w:rsidR="0030398D" w:rsidRPr="00927CA8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61" w:type="pct"/>
          </w:tcPr>
          <w:p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Научно-исследовательская</w:t>
            </w:r>
          </w:p>
          <w:p w:rsidR="005244DD" w:rsidRPr="005244DD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 xml:space="preserve">Учебно-исследовательская </w:t>
            </w:r>
          </w:p>
          <w:p w:rsidR="0030398D" w:rsidRPr="00927CA8" w:rsidRDefault="005244DD" w:rsidP="005244DD">
            <w:pPr>
              <w:jc w:val="center"/>
              <w:rPr>
                <w:rFonts w:ascii="Times New Roman" w:hAnsi="Times New Roman" w:cs="Times New Roman"/>
              </w:rPr>
            </w:pPr>
            <w:r w:rsidRPr="005244DD">
              <w:rPr>
                <w:rFonts w:ascii="Times New Roman" w:hAnsi="Times New Roman" w:cs="Times New Roman"/>
              </w:rPr>
              <w:t>Студенческое международное сотрудничество</w:t>
            </w:r>
          </w:p>
        </w:tc>
        <w:tc>
          <w:tcPr>
            <w:tcW w:w="1734" w:type="pct"/>
          </w:tcPr>
          <w:p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Интерактивные формы работы со студентами</w:t>
            </w:r>
          </w:p>
          <w:p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Организация работы с социально значимой информацией</w:t>
            </w:r>
          </w:p>
          <w:p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Привлечение внимания студентов к ценностному аспекту изучаемых явлений и процессов</w:t>
            </w:r>
          </w:p>
          <w:p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 xml:space="preserve">Включение в содержание занятий </w:t>
            </w:r>
            <w:r>
              <w:lastRenderedPageBreak/>
              <w:t>профессионально-ориентированных кейсов с акцентом на этических аспектах профессиональной деятельности</w:t>
            </w:r>
          </w:p>
          <w:p w:rsid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Исследовательская деятельность студентов</w:t>
            </w:r>
          </w:p>
          <w:p w:rsidR="0030398D" w:rsidRPr="005244DD" w:rsidRDefault="005244DD" w:rsidP="005244DD">
            <w:pPr>
              <w:pStyle w:val="a7"/>
              <w:numPr>
                <w:ilvl w:val="0"/>
                <w:numId w:val="40"/>
              </w:numPr>
              <w:tabs>
                <w:tab w:val="left" w:pos="494"/>
              </w:tabs>
              <w:ind w:left="31" w:hanging="31"/>
            </w:pPr>
            <w:r>
              <w:t>Организация сотрудничества студентов на занятиях</w:t>
            </w:r>
          </w:p>
        </w:tc>
      </w:tr>
      <w:tr w:rsidR="0030398D" w:rsidRPr="00927CA8" w:rsidTr="000A112E">
        <w:trPr>
          <w:trHeight w:val="70"/>
        </w:trPr>
        <w:tc>
          <w:tcPr>
            <w:tcW w:w="219" w:type="pct"/>
            <w:shd w:val="clear" w:color="auto" w:fill="auto"/>
          </w:tcPr>
          <w:p w:rsidR="0030398D" w:rsidRPr="00927CA8" w:rsidRDefault="0030398D" w:rsidP="006E403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:rsidR="0030398D" w:rsidRPr="00927CA8" w:rsidRDefault="0030398D" w:rsidP="006E403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Основы научно-исследовательской деятельности</w:t>
            </w:r>
          </w:p>
        </w:tc>
        <w:tc>
          <w:tcPr>
            <w:tcW w:w="571" w:type="pct"/>
            <w:vAlign w:val="center"/>
          </w:tcPr>
          <w:p w:rsidR="0030398D" w:rsidRPr="00927CA8" w:rsidRDefault="0030398D" w:rsidP="00A0557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УК-1</w:t>
            </w:r>
          </w:p>
        </w:tc>
        <w:tc>
          <w:tcPr>
            <w:tcW w:w="847" w:type="pct"/>
          </w:tcPr>
          <w:p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Гражданское</w:t>
            </w:r>
          </w:p>
          <w:p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Патриотическое</w:t>
            </w:r>
          </w:p>
          <w:p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 xml:space="preserve">Духовно-нравственное </w:t>
            </w:r>
          </w:p>
          <w:p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Научно-образовательное</w:t>
            </w:r>
          </w:p>
          <w:p w:rsidR="0030398D" w:rsidRPr="006E4039" w:rsidRDefault="0030398D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Профессионально-трудовое</w:t>
            </w:r>
          </w:p>
        </w:tc>
        <w:tc>
          <w:tcPr>
            <w:tcW w:w="861" w:type="pct"/>
          </w:tcPr>
          <w:p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Научно-исследовательская</w:t>
            </w:r>
          </w:p>
          <w:p w:rsidR="0030398D" w:rsidRPr="006E4039" w:rsidRDefault="0030398D" w:rsidP="0030398D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Учебно-исследовательская</w:t>
            </w:r>
          </w:p>
          <w:p w:rsidR="0030398D" w:rsidRPr="006E4039" w:rsidRDefault="0030398D" w:rsidP="006E4039">
            <w:pPr>
              <w:jc w:val="center"/>
              <w:rPr>
                <w:rFonts w:ascii="Times New Roman" w:hAnsi="Times New Roman" w:cs="Times New Roman"/>
              </w:rPr>
            </w:pPr>
            <w:r w:rsidRPr="006E4039">
              <w:rPr>
                <w:rFonts w:ascii="Times New Roman" w:hAnsi="Times New Roman" w:cs="Times New Roman"/>
              </w:rPr>
              <w:t>Проектная</w:t>
            </w:r>
          </w:p>
        </w:tc>
        <w:tc>
          <w:tcPr>
            <w:tcW w:w="1734" w:type="pct"/>
          </w:tcPr>
          <w:p w:rsid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>
              <w:t>Организация работы с социально значимой информацией</w:t>
            </w:r>
          </w:p>
          <w:p w:rsid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>
              <w:t>Исследовательская деятельность студентов</w:t>
            </w:r>
          </w:p>
          <w:p w:rsid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>
              <w:t>Проектная деятельность студентов</w:t>
            </w:r>
          </w:p>
          <w:p w:rsid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>
              <w:t>Привлечение внимания студентов к ценностному аспекту изучаемых явлений и процессов</w:t>
            </w:r>
          </w:p>
          <w:p w:rsid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30398D" w:rsidRPr="00801123" w:rsidRDefault="00801123" w:rsidP="00801123">
            <w:pPr>
              <w:pStyle w:val="a7"/>
              <w:numPr>
                <w:ilvl w:val="0"/>
                <w:numId w:val="30"/>
              </w:numPr>
              <w:tabs>
                <w:tab w:val="left" w:pos="472"/>
              </w:tabs>
              <w:adjustRightInd/>
              <w:ind w:left="0" w:firstLine="0"/>
            </w:pPr>
            <w:r w:rsidRPr="00801123">
              <w:t>Организация сотрудничества студентов на занятиях</w:t>
            </w:r>
          </w:p>
        </w:tc>
      </w:tr>
      <w:tr w:rsidR="0030398D" w:rsidRPr="00927CA8" w:rsidTr="0030398D">
        <w:trPr>
          <w:trHeight w:val="70"/>
        </w:trPr>
        <w:tc>
          <w:tcPr>
            <w:tcW w:w="219" w:type="pct"/>
            <w:shd w:val="clear" w:color="auto" w:fill="auto"/>
          </w:tcPr>
          <w:p w:rsidR="0030398D" w:rsidRPr="00927CA8" w:rsidRDefault="0030398D" w:rsidP="00BF361E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vAlign w:val="center"/>
          </w:tcPr>
          <w:p w:rsidR="0030398D" w:rsidRPr="00927CA8" w:rsidRDefault="0030398D" w:rsidP="00BF361E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hAnsi="Times New Roman" w:cs="Times New Roman"/>
              </w:rPr>
              <w:t>Информатика и информационные и коммуникационные технологии</w:t>
            </w:r>
          </w:p>
        </w:tc>
        <w:tc>
          <w:tcPr>
            <w:tcW w:w="571" w:type="pct"/>
          </w:tcPr>
          <w:p w:rsidR="0030398D" w:rsidRPr="00927CA8" w:rsidRDefault="00263080" w:rsidP="00B05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ОПК-1</w:t>
            </w:r>
          </w:p>
        </w:tc>
        <w:tc>
          <w:tcPr>
            <w:tcW w:w="847" w:type="pct"/>
            <w:shd w:val="clear" w:color="auto" w:fill="auto"/>
          </w:tcPr>
          <w:p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:rsidR="0030398D" w:rsidRPr="00594BEA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:rsidR="0030398D" w:rsidRPr="00927CA8" w:rsidRDefault="0030398D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Культурно-просветительское</w:t>
            </w:r>
          </w:p>
        </w:tc>
        <w:tc>
          <w:tcPr>
            <w:tcW w:w="861" w:type="pct"/>
            <w:shd w:val="clear" w:color="auto" w:fill="auto"/>
          </w:tcPr>
          <w:p w:rsidR="0030398D" w:rsidRDefault="0030398D" w:rsidP="0030398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94BEA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 и научно-исследовательская</w:t>
            </w: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:rsidR="0030398D" w:rsidRPr="00927CA8" w:rsidRDefault="0030398D" w:rsidP="00BF361E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31020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</w:tc>
        <w:tc>
          <w:tcPr>
            <w:tcW w:w="1734" w:type="pct"/>
            <w:shd w:val="clear" w:color="auto" w:fill="auto"/>
          </w:tcPr>
          <w:p w:rsidR="00801123" w:rsidRPr="00801123" w:rsidRDefault="0030398D" w:rsidP="00801123">
            <w:pPr>
              <w:pStyle w:val="a7"/>
              <w:widowControl/>
              <w:numPr>
                <w:ilvl w:val="0"/>
                <w:numId w:val="43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801123">
              <w:rPr>
                <w:iCs/>
                <w:kern w:val="2"/>
                <w:lang w:eastAsia="ko-KR"/>
              </w:rPr>
              <w:t xml:space="preserve">Интерактивные формы работы со студентами; Организация работы с социально значимой информацией; </w:t>
            </w:r>
          </w:p>
          <w:p w:rsidR="00801123" w:rsidRPr="00801123" w:rsidRDefault="0030398D" w:rsidP="00801123">
            <w:pPr>
              <w:pStyle w:val="a7"/>
              <w:widowControl/>
              <w:numPr>
                <w:ilvl w:val="0"/>
                <w:numId w:val="43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801123">
              <w:rPr>
                <w:iCs/>
                <w:kern w:val="2"/>
                <w:lang w:eastAsia="ko-KR"/>
              </w:rPr>
              <w:t xml:space="preserve">Организация сотрудничества студентов на занятиях; </w:t>
            </w:r>
          </w:p>
          <w:p w:rsidR="00801123" w:rsidRDefault="0030398D" w:rsidP="00801123">
            <w:pPr>
              <w:pStyle w:val="a7"/>
              <w:widowControl/>
              <w:numPr>
                <w:ilvl w:val="0"/>
                <w:numId w:val="43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801123">
              <w:rPr>
                <w:iCs/>
                <w:kern w:val="2"/>
                <w:lang w:eastAsia="ko-KR"/>
              </w:rPr>
              <w:t>Исследовательская деятельность студентов;</w:t>
            </w:r>
          </w:p>
          <w:p w:rsidR="0030398D" w:rsidRPr="00801123" w:rsidRDefault="0030398D" w:rsidP="00801123">
            <w:pPr>
              <w:pStyle w:val="a7"/>
              <w:widowControl/>
              <w:numPr>
                <w:ilvl w:val="0"/>
                <w:numId w:val="43"/>
              </w:numPr>
              <w:tabs>
                <w:tab w:val="left" w:pos="365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801123">
              <w:rPr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  <w:tr w:rsidR="0030398D" w:rsidRPr="00927CA8" w:rsidTr="0030398D">
        <w:trPr>
          <w:trHeight w:val="70"/>
        </w:trPr>
        <w:tc>
          <w:tcPr>
            <w:tcW w:w="219" w:type="pct"/>
            <w:shd w:val="clear" w:color="auto" w:fill="auto"/>
          </w:tcPr>
          <w:p w:rsidR="0030398D" w:rsidRPr="00927CA8" w:rsidRDefault="0030398D" w:rsidP="006D1442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:rsidR="0030398D" w:rsidRPr="00927CA8" w:rsidRDefault="0030398D" w:rsidP="006D1442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71" w:type="pct"/>
          </w:tcPr>
          <w:p w:rsidR="0030398D" w:rsidRPr="00927CA8" w:rsidRDefault="0030398D" w:rsidP="006D14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47" w:type="pct"/>
            <w:shd w:val="clear" w:color="auto" w:fill="auto"/>
          </w:tcPr>
          <w:p w:rsidR="0030398D" w:rsidRPr="007741F9" w:rsidRDefault="0030398D" w:rsidP="0030398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30398D" w:rsidRPr="007741F9" w:rsidRDefault="0030398D" w:rsidP="0030398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:rsidR="0030398D" w:rsidRPr="007741F9" w:rsidRDefault="0030398D" w:rsidP="0030398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 xml:space="preserve">нравственное </w:t>
            </w:r>
            <w:proofErr w:type="spellStart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Здоровьесберегающее</w:t>
            </w:r>
            <w:proofErr w:type="spellEnd"/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 </w:t>
            </w:r>
          </w:p>
          <w:p w:rsidR="0030398D" w:rsidRPr="00927CA8" w:rsidRDefault="0030398D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Профессионально-трудовое</w:t>
            </w:r>
          </w:p>
        </w:tc>
        <w:tc>
          <w:tcPr>
            <w:tcW w:w="861" w:type="pct"/>
            <w:shd w:val="clear" w:color="auto" w:fill="auto"/>
          </w:tcPr>
          <w:p w:rsidR="0030398D" w:rsidRPr="007741F9" w:rsidRDefault="0030398D" w:rsidP="0030398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Учебно-исследовательская</w:t>
            </w:r>
          </w:p>
          <w:p w:rsidR="0030398D" w:rsidRPr="00927CA8" w:rsidRDefault="0030398D" w:rsidP="006D1442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Спортивно-</w:t>
            </w:r>
            <w:r w:rsidRPr="007741F9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lastRenderedPageBreak/>
              <w:t>оздоровительная</w:t>
            </w:r>
          </w:p>
        </w:tc>
        <w:tc>
          <w:tcPr>
            <w:tcW w:w="1734" w:type="pct"/>
            <w:shd w:val="clear" w:color="auto" w:fill="auto"/>
          </w:tcPr>
          <w:p w:rsidR="005244DD" w:rsidRDefault="0030398D" w:rsidP="005244DD">
            <w:pPr>
              <w:pStyle w:val="a7"/>
              <w:widowControl/>
              <w:numPr>
                <w:ilvl w:val="0"/>
                <w:numId w:val="39"/>
              </w:numPr>
              <w:tabs>
                <w:tab w:val="left" w:pos="451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lastRenderedPageBreak/>
              <w:t xml:space="preserve">Включение в содержание занятий профессионально-ориентированных кейсов с акцентом на этических аспектах </w:t>
            </w:r>
            <w:r w:rsidRPr="005244DD">
              <w:rPr>
                <w:iCs/>
                <w:kern w:val="2"/>
                <w:lang w:eastAsia="ko-KR"/>
              </w:rPr>
              <w:lastRenderedPageBreak/>
              <w:t xml:space="preserve">профессиональной деятельности; </w:t>
            </w:r>
          </w:p>
          <w:p w:rsidR="0030398D" w:rsidRPr="005244DD" w:rsidRDefault="0030398D" w:rsidP="005244DD">
            <w:pPr>
              <w:pStyle w:val="a7"/>
              <w:widowControl/>
              <w:numPr>
                <w:ilvl w:val="0"/>
                <w:numId w:val="39"/>
              </w:numPr>
              <w:tabs>
                <w:tab w:val="left" w:pos="451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</w:tc>
      </w:tr>
      <w:tr w:rsidR="0030398D" w:rsidRPr="00927CA8" w:rsidTr="0030398D">
        <w:trPr>
          <w:trHeight w:val="226"/>
        </w:trPr>
        <w:tc>
          <w:tcPr>
            <w:tcW w:w="219" w:type="pct"/>
            <w:shd w:val="clear" w:color="auto" w:fill="auto"/>
          </w:tcPr>
          <w:p w:rsidR="0030398D" w:rsidRPr="00927CA8" w:rsidRDefault="0030398D" w:rsidP="000011B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</w:tcPr>
          <w:p w:rsidR="0030398D" w:rsidRPr="00927CA8" w:rsidRDefault="0030398D" w:rsidP="000011B9">
            <w:pPr>
              <w:jc w:val="center"/>
              <w:rPr>
                <w:rFonts w:ascii="Times New Roman" w:hAnsi="Times New Roman" w:cs="Times New Roman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71" w:type="pct"/>
          </w:tcPr>
          <w:p w:rsidR="0030398D" w:rsidRPr="00927CA8" w:rsidRDefault="0030398D" w:rsidP="0030398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УК-6</w:t>
            </w:r>
          </w:p>
          <w:p w:rsidR="0030398D" w:rsidRPr="00927CA8" w:rsidRDefault="0030398D" w:rsidP="00263080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</w:t>
            </w:r>
            <w:r w:rsidR="00263080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3</w:t>
            </w:r>
          </w:p>
        </w:tc>
        <w:tc>
          <w:tcPr>
            <w:tcW w:w="847" w:type="pct"/>
            <w:shd w:val="clear" w:color="auto" w:fill="auto"/>
          </w:tcPr>
          <w:p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:rsid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 Профессионально-трудовое</w:t>
            </w:r>
          </w:p>
          <w:p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Научно-образовательное</w:t>
            </w:r>
          </w:p>
          <w:p w:rsidR="0030398D" w:rsidRPr="00927CA8" w:rsidRDefault="0030398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61" w:type="pct"/>
            <w:shd w:val="clear" w:color="auto" w:fill="auto"/>
          </w:tcPr>
          <w:p w:rsidR="0030398D" w:rsidRDefault="0030398D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D005F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Проектная</w:t>
            </w:r>
          </w:p>
          <w:p w:rsidR="005244DD" w:rsidRPr="00927CA8" w:rsidRDefault="005244DD" w:rsidP="000011B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Учебно-исследовательская</w:t>
            </w:r>
          </w:p>
        </w:tc>
        <w:tc>
          <w:tcPr>
            <w:tcW w:w="1734" w:type="pct"/>
            <w:shd w:val="clear" w:color="auto" w:fill="auto"/>
          </w:tcPr>
          <w:p w:rsidR="005244DD" w:rsidRPr="005244DD" w:rsidRDefault="005244DD" w:rsidP="005244DD">
            <w:pPr>
              <w:pStyle w:val="a7"/>
              <w:widowControl/>
              <w:numPr>
                <w:ilvl w:val="0"/>
                <w:numId w:val="38"/>
              </w:numPr>
              <w:tabs>
                <w:tab w:val="left" w:pos="365"/>
              </w:tabs>
              <w:ind w:left="0" w:firstLine="31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Интерактивные формы работы со студентами</w:t>
            </w:r>
          </w:p>
          <w:p w:rsidR="005244DD" w:rsidRPr="005244DD" w:rsidRDefault="005244DD" w:rsidP="005244DD">
            <w:pPr>
              <w:pStyle w:val="a7"/>
              <w:widowControl/>
              <w:numPr>
                <w:ilvl w:val="0"/>
                <w:numId w:val="38"/>
              </w:numPr>
              <w:tabs>
                <w:tab w:val="left" w:pos="365"/>
              </w:tabs>
              <w:ind w:left="0" w:firstLine="31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Привлечение внимания студентов к ценностному аспекту изучаемых явлений и процессов</w:t>
            </w:r>
          </w:p>
          <w:p w:rsidR="005244DD" w:rsidRDefault="005244DD" w:rsidP="005244DD">
            <w:pPr>
              <w:pStyle w:val="a7"/>
              <w:widowControl/>
              <w:numPr>
                <w:ilvl w:val="0"/>
                <w:numId w:val="38"/>
              </w:numPr>
              <w:tabs>
                <w:tab w:val="left" w:pos="365"/>
              </w:tabs>
              <w:ind w:left="0" w:firstLine="31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  <w:p w:rsidR="0030398D" w:rsidRPr="005244DD" w:rsidRDefault="005244DD" w:rsidP="005244DD">
            <w:pPr>
              <w:pStyle w:val="a7"/>
              <w:widowControl/>
              <w:numPr>
                <w:ilvl w:val="0"/>
                <w:numId w:val="38"/>
              </w:numPr>
              <w:tabs>
                <w:tab w:val="left" w:pos="365"/>
              </w:tabs>
              <w:ind w:left="0" w:firstLine="31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  <w:tr w:rsidR="0030398D" w:rsidRPr="00927CA8" w:rsidTr="000A112E">
        <w:trPr>
          <w:trHeight w:val="830"/>
        </w:trPr>
        <w:tc>
          <w:tcPr>
            <w:tcW w:w="219" w:type="pct"/>
            <w:shd w:val="clear" w:color="auto" w:fill="auto"/>
          </w:tcPr>
          <w:p w:rsidR="0030398D" w:rsidRPr="00927CA8" w:rsidRDefault="0030398D" w:rsidP="007741F9">
            <w:pPr>
              <w:widowControl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68" w:type="pct"/>
            <w:shd w:val="clear" w:color="auto" w:fill="auto"/>
          </w:tcPr>
          <w:p w:rsidR="0030398D" w:rsidRPr="00927CA8" w:rsidRDefault="0030398D" w:rsidP="007741F9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71" w:type="pct"/>
            <w:shd w:val="clear" w:color="auto" w:fill="auto"/>
          </w:tcPr>
          <w:p w:rsidR="0030398D" w:rsidRPr="00927CA8" w:rsidRDefault="0030398D" w:rsidP="0030398D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927CA8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</w:t>
            </w:r>
          </w:p>
          <w:p w:rsidR="0030398D" w:rsidRPr="00927CA8" w:rsidRDefault="0030398D" w:rsidP="007741F9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</w:p>
        </w:tc>
        <w:tc>
          <w:tcPr>
            <w:tcW w:w="847" w:type="pct"/>
          </w:tcPr>
          <w:p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Гражданское</w:t>
            </w:r>
          </w:p>
          <w:p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Патриотическое</w:t>
            </w:r>
          </w:p>
          <w:p w:rsidR="0030398D" w:rsidRPr="007741F9" w:rsidRDefault="005244DD" w:rsidP="005244D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Духовно-нравственное</w:t>
            </w:r>
          </w:p>
        </w:tc>
        <w:tc>
          <w:tcPr>
            <w:tcW w:w="861" w:type="pct"/>
          </w:tcPr>
          <w:p w:rsidR="005244DD" w:rsidRPr="005244DD" w:rsidRDefault="005244DD" w:rsidP="005244D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 xml:space="preserve">Проектная </w:t>
            </w:r>
          </w:p>
          <w:p w:rsidR="0030398D" w:rsidRPr="007741F9" w:rsidRDefault="005244DD" w:rsidP="005244DD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5244D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Учебно-исследовательская</w:t>
            </w:r>
          </w:p>
        </w:tc>
        <w:tc>
          <w:tcPr>
            <w:tcW w:w="1734" w:type="pct"/>
          </w:tcPr>
          <w:p w:rsidR="005244DD" w:rsidRPr="005244DD" w:rsidRDefault="005244DD" w:rsidP="005244DD">
            <w:pPr>
              <w:pStyle w:val="a7"/>
              <w:numPr>
                <w:ilvl w:val="0"/>
                <w:numId w:val="37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Интерактивные формы работы со студентами</w:t>
            </w:r>
          </w:p>
          <w:p w:rsidR="005244DD" w:rsidRPr="005244DD" w:rsidRDefault="005244DD" w:rsidP="005244DD">
            <w:pPr>
              <w:pStyle w:val="a7"/>
              <w:numPr>
                <w:ilvl w:val="0"/>
                <w:numId w:val="37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5244DD" w:rsidRPr="005244DD" w:rsidRDefault="005244DD" w:rsidP="005244DD">
            <w:pPr>
              <w:pStyle w:val="a7"/>
              <w:numPr>
                <w:ilvl w:val="0"/>
                <w:numId w:val="37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5244DD" w:rsidRPr="005244DD" w:rsidRDefault="005244DD" w:rsidP="005244DD">
            <w:pPr>
              <w:pStyle w:val="a7"/>
              <w:numPr>
                <w:ilvl w:val="0"/>
                <w:numId w:val="37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Организация сотрудничества студентов на занятиях</w:t>
            </w:r>
          </w:p>
          <w:p w:rsidR="0030398D" w:rsidRPr="005244DD" w:rsidRDefault="005244DD" w:rsidP="005244DD">
            <w:pPr>
              <w:pStyle w:val="a7"/>
              <w:numPr>
                <w:ilvl w:val="0"/>
                <w:numId w:val="37"/>
              </w:numPr>
              <w:tabs>
                <w:tab w:val="left" w:pos="429"/>
              </w:tabs>
              <w:ind w:left="31" w:firstLine="0"/>
              <w:rPr>
                <w:iCs/>
                <w:kern w:val="2"/>
                <w:lang w:eastAsia="ko-KR"/>
              </w:rPr>
            </w:pPr>
            <w:r w:rsidRPr="005244DD">
              <w:rPr>
                <w:iCs/>
                <w:kern w:val="2"/>
                <w:lang w:eastAsia="ko-KR"/>
              </w:rPr>
              <w:t>Проектная деятельность студентов</w:t>
            </w:r>
          </w:p>
        </w:tc>
      </w:tr>
    </w:tbl>
    <w:p w:rsidR="00927CA8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highlight w:val="yellow"/>
          <w:lang w:bidi="ar-SA"/>
        </w:rPr>
        <w:sectPr w:rsidR="00927CA8" w:rsidSect="00927CA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0" w:name="_Hlk69500134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 xml:space="preserve">Модуль 2. «Институт кураторства и наставничества».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курирование деятельности студенческих объединений;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поддержка процесса формирования портфолио личностных достижений (в рамках дисциплины «Стратегии личностного профессионального развития».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1" w:name="_Hlk69500182"/>
      <w:bookmarkEnd w:id="10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3. «Студенческое самоуправление и развитие студенческих клубов».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Студенческое самоуправление в вузе осуществляется следующим образом</w:t>
      </w:r>
      <w:r w:rsidRPr="00E8637C">
        <w:rPr>
          <w:rFonts w:ascii="Times New Roman" w:eastAsia="Times New Roman" w:hAnsi="Times New Roman" w:cs="Times New Roman"/>
          <w:color w:val="auto"/>
          <w:sz w:val="22"/>
          <w:szCs w:val="22"/>
          <w:lang w:bidi="ar-SA"/>
        </w:rPr>
        <w:t>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университета: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флешмобов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т.п.);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студенческой профсоюзной организации;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через деятельность совета старост общежитий.</w:t>
      </w:r>
    </w:p>
    <w:p w:rsidR="00E8637C" w:rsidRPr="00E8637C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уровне учебных групп: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На индивидуальном уровне: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через включение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воспитательную среду университета.</w:t>
      </w:r>
    </w:p>
    <w:p w:rsidR="00E8637C" w:rsidRPr="00E8637C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4. «Профессиональная социализация».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Эта работа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ежегодных дней науки в университете;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студенческих олимпиадах и конкурсах профессиональной направленности;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«школы вожатых» и студенческих творческих отрядов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конвенте «Содействие»;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5. «</w:t>
      </w:r>
      <w:proofErr w:type="spellStart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Волонтерская деятельность в вузе рассматривается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квазипрофессиональная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эмпатия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толерантность и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рефлексивность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2" w:name="_Hlk69500205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волонтерства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волонтерского корпуса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системы студенческих объединений, реализующих социальные проекты;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13" w:name="_Hlk69500289"/>
      <w:bookmarkEnd w:id="12"/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6. «Социокультурное творчество».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Актуальность и педагогическая целесообразность социокультурного творчества в высшей школе связана с ограниченностью стратегии «приобщения к культуре»,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Воспитывающее влияние на студента социокультурного творчества 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студенческого творческого центра, в т.ч. вокальную студию «Свирель», студенческий театр «Жест», танцевальную студию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DekaDance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конвент «Содействие»;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конкурсах творческой направленности;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формат разработки и представления студенческих разработок «Ярмарка проектов».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>Модуль 7. «Противодействие экстремизму и ксенофобии в молодежной среде».</w:t>
      </w:r>
    </w:p>
    <w:p w:rsidR="00E8637C" w:rsidRPr="00E8637C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осуществляется через такие формы работы как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КоАП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bookmarkEnd w:id="13"/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22" w:name="_Hlk69500385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МОДУЛИ</w:t>
      </w:r>
    </w:p>
    <w:p w:rsidR="00E8637C" w:rsidRPr="00E8637C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8. «Ключевые вузовские события и мероприятия».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Вне образовательной организации: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открытые дискуссионные площадки на базе Точки кипения –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Мининский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образовательной организации: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традиционные вузовские мероприятия - посвящение в первокурсники, последний звонок и пр.;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На уровне студенческих групп: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выбор и делегирование представителей студенческих гру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пп в ст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уденческие советы;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реализации общевузовских ключевых дел.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На уровне </w:t>
      </w:r>
      <w:proofErr w:type="gramStart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>обучающихся</w:t>
      </w:r>
      <w:proofErr w:type="gramEnd"/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shd w:val="clear" w:color="auto" w:fill="FFFFFF"/>
          <w:lang w:bidi="ar-SA"/>
        </w:rPr>
        <w:t xml:space="preserve">: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вовлечение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9. «Вузовские медиа».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Целью вузовских медиа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Воспитательный потенциал вузовских медиа реализуется в рамках следующих видов и форм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деятельность конвента «Содействие»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регулярное издание студенческих журналов «Филоня»,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Минин-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life</w:t>
      </w:r>
      <w:proofErr w:type="spellEnd"/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студенческое телевидение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 «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Minin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STV»;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реализация социальных проектов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медийной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направленности.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10. «Молодежные общественные объединения».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социокультурную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сохранение и развитие корпоративных традиций университета.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930F77" w:rsidRPr="00E8637C" w:rsidRDefault="00930F77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lastRenderedPageBreak/>
        <w:t>Модуль 11. «Международное студенческое сотрудничество».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инокультурную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через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академическую мобильность студентов и преподавателей;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научно-исследовательское и проектное сотрудничество;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программы «Приглашенный профессор»;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в международных творческих проектах;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реализацию международных социальных и культурологических проектов.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12. «Организация предметно-эстетической среды вуза».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i/>
          <w:iCs/>
          <w:color w:val="auto"/>
          <w:sz w:val="28"/>
          <w:szCs w:val="28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E8637C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bidi="ar-SA"/>
        </w:rPr>
        <w:t xml:space="preserve"> 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педагогическую практику, предполагающую взаимодействие с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обучающимися с различными возможностями;</w:t>
      </w:r>
      <w:proofErr w:type="gramEnd"/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деятельность РУМЦ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Мининского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университета;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вебинары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Инклюзивное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волонтерство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университете» по формированию навыков сопровождения лиц с инвалидностью;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культурно-массовые и спортивные мероприятия, мероприятия творческого характера, различные pr-акции, организуемые с целью развития социокультурной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социокультурную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spellStart"/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профориентационное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информирование и индивидуальные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профконсультации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обучающие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E8637C">
        <w:rPr>
          <w:rFonts w:ascii="Calibri" w:eastAsia="Calibri" w:hAnsi="Calibri" w:cs="Times New Roman"/>
          <w:sz w:val="22"/>
          <w:lang w:eastAsia="en-US" w:bidi="ar-SA"/>
        </w:rPr>
        <w:t xml:space="preserve">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:rsidR="00E8637C" w:rsidRPr="00E8637C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включительных</w:t>
      </w:r>
      <w:proofErr w:type="spell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highlight w:val="yellow"/>
          <w:shd w:val="clear" w:color="auto" w:fill="FFFFFF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  <w:bookmarkStart w:id="23" w:name="_Toc74036768"/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6. МОНИТОРИНГ КАЧЕСТВА ОРГАНИЗАЦИИ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  <w:t>ВОСПИТАТЕЛЬНОЙ ДЕЯТЕЛЬНОСТИ В ООВО</w:t>
      </w:r>
      <w:bookmarkEnd w:id="23"/>
    </w:p>
    <w:p w:rsidR="00E8637C" w:rsidRPr="00E8637C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  <w:lang w:bidi="ar-SA"/>
        </w:rPr>
      </w:pP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24" w:name="_Hlk69500462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1. Заинтересованность студентов в участии в мероприятиях/ событиях.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партнерству).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фокус-групповые</w:t>
      </w:r>
      <w:proofErr w:type="gramEnd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методики диагностики ценностно-смысловой сферы личности и методики самооценки;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анкетирование и беседа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продуктов проектной деятельности</w:t>
      </w: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;</w:t>
      </w:r>
    </w:p>
    <w:p w:rsidR="00E8637C" w:rsidRPr="00E8637C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портфолио.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E8637C" w:rsidRP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proofErr w:type="gramStart"/>
      <w:r w:rsidRPr="00E8637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E8637C" w:rsidSect="00C85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BB1" w:rsidRDefault="005F1BB1" w:rsidP="00E8637C">
      <w:r>
        <w:separator/>
      </w:r>
    </w:p>
  </w:endnote>
  <w:endnote w:type="continuationSeparator" w:id="0">
    <w:p w:rsidR="005F1BB1" w:rsidRDefault="005F1BB1" w:rsidP="00E8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98D" w:rsidRPr="009B5B28" w:rsidRDefault="00C858AA" w:rsidP="00B45F4F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="0030398D"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A16DF">
      <w:rPr>
        <w:rFonts w:ascii="Times New Roman" w:hAnsi="Times New Roman" w:cs="Times New Roman"/>
        <w:noProof/>
        <w:sz w:val="28"/>
      </w:rPr>
      <w:t>2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98D" w:rsidRPr="00E8637C" w:rsidRDefault="00C858AA" w:rsidP="00E8637C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637C">
      <w:rPr>
        <w:rFonts w:ascii="Times New Roman" w:hAnsi="Times New Roman" w:cs="Times New Roman"/>
        <w:sz w:val="28"/>
        <w:szCs w:val="28"/>
      </w:rPr>
      <w:fldChar w:fldCharType="begin"/>
    </w:r>
    <w:r w:rsidR="0030398D" w:rsidRPr="00E8637C">
      <w:rPr>
        <w:rFonts w:ascii="Times New Roman" w:hAnsi="Times New Roman" w:cs="Times New Roman"/>
        <w:sz w:val="28"/>
        <w:szCs w:val="28"/>
      </w:rPr>
      <w:instrText>PAGE   \* MERGEFORMAT</w:instrText>
    </w:r>
    <w:r w:rsidRPr="00E8637C">
      <w:rPr>
        <w:rFonts w:ascii="Times New Roman" w:hAnsi="Times New Roman" w:cs="Times New Roman"/>
        <w:sz w:val="28"/>
        <w:szCs w:val="28"/>
      </w:rPr>
      <w:fldChar w:fldCharType="separate"/>
    </w:r>
    <w:r w:rsidR="00FA16DF">
      <w:rPr>
        <w:rFonts w:ascii="Times New Roman" w:hAnsi="Times New Roman" w:cs="Times New Roman"/>
        <w:noProof/>
        <w:sz w:val="28"/>
        <w:szCs w:val="28"/>
      </w:rPr>
      <w:t>38</w:t>
    </w:r>
    <w:r w:rsidRPr="00E8637C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BB1" w:rsidRDefault="005F1BB1" w:rsidP="00E8637C">
      <w:r>
        <w:separator/>
      </w:r>
    </w:p>
  </w:footnote>
  <w:footnote w:type="continuationSeparator" w:id="0">
    <w:p w:rsidR="005F1BB1" w:rsidRDefault="005F1BB1" w:rsidP="00E86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98D" w:rsidRDefault="00C858AA">
    <w:pPr>
      <w:pStyle w:val="a5"/>
      <w:kinsoku w:val="0"/>
      <w:overflowPunct w:val="0"/>
      <w:spacing w:line="14" w:lineRule="auto"/>
      <w:rPr>
        <w:sz w:val="20"/>
        <w:szCs w:val="20"/>
      </w:rPr>
    </w:pPr>
    <w:r w:rsidRPr="00C858A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539.95pt;margin-top:39.65pt;width:12.3pt;height:15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<v:textbox inset="0,0,0,0">
            <w:txbxContent>
              <w:p w:rsidR="0030398D" w:rsidRDefault="0030398D">
                <w:pPr>
                  <w:pStyle w:val="a5"/>
                  <w:kinsoku w:val="0"/>
                  <w:overflowPunct w:val="0"/>
                  <w:spacing w:before="11"/>
                  <w:ind w:left="67"/>
                  <w:rPr>
                    <w:w w:val="105"/>
                    <w:sz w:val="21"/>
                    <w:szCs w:val="21"/>
                  </w:rPr>
                </w:pPr>
              </w:p>
            </w:txbxContent>
          </v:textbox>
          <w10:wrap anchorx="page" anchory="page"/>
        </v:shape>
      </w:pict>
    </w:r>
    <w:r w:rsidR="0030398D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EC5DF4"/>
    <w:multiLevelType w:val="multilevel"/>
    <w:tmpl w:val="35EC5DF4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8">
    <w:nsid w:val="389A27E6"/>
    <w:multiLevelType w:val="hybridMultilevel"/>
    <w:tmpl w:val="DD28E54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1">
    <w:nsid w:val="3EC605B3"/>
    <w:multiLevelType w:val="hybridMultilevel"/>
    <w:tmpl w:val="9578C6A2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2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4A7100"/>
    <w:multiLevelType w:val="hybridMultilevel"/>
    <w:tmpl w:val="93DE379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BC9480A"/>
    <w:multiLevelType w:val="multilevel"/>
    <w:tmpl w:val="6BC948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50518E"/>
    <w:multiLevelType w:val="hybridMultilevel"/>
    <w:tmpl w:val="E3A60744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FA0E0E"/>
    <w:multiLevelType w:val="hybridMultilevel"/>
    <w:tmpl w:val="CD5CE63C"/>
    <w:lvl w:ilvl="0" w:tplc="8E282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7"/>
  </w:num>
  <w:num w:numId="6">
    <w:abstractNumId w:val="4"/>
  </w:num>
  <w:num w:numId="7">
    <w:abstractNumId w:val="13"/>
  </w:num>
  <w:num w:numId="8">
    <w:abstractNumId w:val="31"/>
  </w:num>
  <w:num w:numId="9">
    <w:abstractNumId w:val="20"/>
  </w:num>
  <w:num w:numId="10">
    <w:abstractNumId w:val="11"/>
  </w:num>
  <w:num w:numId="11">
    <w:abstractNumId w:val="27"/>
  </w:num>
  <w:num w:numId="12">
    <w:abstractNumId w:val="8"/>
  </w:num>
  <w:num w:numId="13">
    <w:abstractNumId w:val="29"/>
  </w:num>
  <w:num w:numId="14">
    <w:abstractNumId w:val="12"/>
  </w:num>
  <w:num w:numId="15">
    <w:abstractNumId w:val="25"/>
  </w:num>
  <w:num w:numId="16">
    <w:abstractNumId w:val="5"/>
  </w:num>
  <w:num w:numId="17">
    <w:abstractNumId w:val="9"/>
  </w:num>
  <w:num w:numId="18">
    <w:abstractNumId w:val="34"/>
  </w:num>
  <w:num w:numId="19">
    <w:abstractNumId w:val="30"/>
  </w:num>
  <w:num w:numId="20">
    <w:abstractNumId w:val="19"/>
  </w:num>
  <w:num w:numId="21">
    <w:abstractNumId w:val="28"/>
  </w:num>
  <w:num w:numId="22">
    <w:abstractNumId w:val="26"/>
  </w:num>
  <w:num w:numId="23">
    <w:abstractNumId w:val="22"/>
  </w:num>
  <w:num w:numId="24">
    <w:abstractNumId w:val="24"/>
  </w:num>
  <w:num w:numId="25">
    <w:abstractNumId w:val="10"/>
  </w:num>
  <w:num w:numId="26">
    <w:abstractNumId w:val="17"/>
  </w:num>
  <w:num w:numId="27">
    <w:abstractNumId w:val="6"/>
  </w:num>
  <w:num w:numId="28">
    <w:abstractNumId w:val="7"/>
  </w:num>
  <w:num w:numId="29">
    <w:abstractNumId w:val="36"/>
  </w:num>
  <w:num w:numId="30">
    <w:abstractNumId w:val="38"/>
  </w:num>
  <w:num w:numId="31">
    <w:abstractNumId w:val="42"/>
  </w:num>
  <w:num w:numId="32">
    <w:abstractNumId w:val="16"/>
  </w:num>
  <w:num w:numId="33">
    <w:abstractNumId w:val="23"/>
  </w:num>
  <w:num w:numId="34">
    <w:abstractNumId w:val="39"/>
  </w:num>
  <w:num w:numId="35">
    <w:abstractNumId w:val="14"/>
  </w:num>
  <w:num w:numId="36">
    <w:abstractNumId w:val="32"/>
  </w:num>
  <w:num w:numId="37">
    <w:abstractNumId w:val="21"/>
  </w:num>
  <w:num w:numId="38">
    <w:abstractNumId w:val="33"/>
  </w:num>
  <w:num w:numId="39">
    <w:abstractNumId w:val="41"/>
  </w:num>
  <w:num w:numId="40">
    <w:abstractNumId w:val="18"/>
  </w:num>
  <w:num w:numId="41">
    <w:abstractNumId w:val="35"/>
  </w:num>
  <w:num w:numId="42">
    <w:abstractNumId w:val="15"/>
  </w:num>
  <w:num w:numId="43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85D52"/>
    <w:rsid w:val="000011B9"/>
    <w:rsid w:val="0001622F"/>
    <w:rsid w:val="00054295"/>
    <w:rsid w:val="00061330"/>
    <w:rsid w:val="000939A4"/>
    <w:rsid w:val="000A112E"/>
    <w:rsid w:val="000D0F82"/>
    <w:rsid w:val="000D400F"/>
    <w:rsid w:val="001242CC"/>
    <w:rsid w:val="00156D4A"/>
    <w:rsid w:val="001576CE"/>
    <w:rsid w:val="00190141"/>
    <w:rsid w:val="00191039"/>
    <w:rsid w:val="001C2829"/>
    <w:rsid w:val="001D005F"/>
    <w:rsid w:val="001D1304"/>
    <w:rsid w:val="00223E03"/>
    <w:rsid w:val="0024079A"/>
    <w:rsid w:val="00241070"/>
    <w:rsid w:val="00263080"/>
    <w:rsid w:val="00277893"/>
    <w:rsid w:val="00293AF3"/>
    <w:rsid w:val="002943A1"/>
    <w:rsid w:val="002943BA"/>
    <w:rsid w:val="002A0620"/>
    <w:rsid w:val="002B1592"/>
    <w:rsid w:val="0030398D"/>
    <w:rsid w:val="0031020D"/>
    <w:rsid w:val="00377D67"/>
    <w:rsid w:val="00386D06"/>
    <w:rsid w:val="003E34D4"/>
    <w:rsid w:val="003F0F8F"/>
    <w:rsid w:val="003F1276"/>
    <w:rsid w:val="004B080B"/>
    <w:rsid w:val="004D1B08"/>
    <w:rsid w:val="005244DD"/>
    <w:rsid w:val="005310CF"/>
    <w:rsid w:val="00550F68"/>
    <w:rsid w:val="00594633"/>
    <w:rsid w:val="00594BEA"/>
    <w:rsid w:val="005A4295"/>
    <w:rsid w:val="005A7A8A"/>
    <w:rsid w:val="005D54FC"/>
    <w:rsid w:val="005E15F8"/>
    <w:rsid w:val="005F1BB1"/>
    <w:rsid w:val="00617852"/>
    <w:rsid w:val="0064450B"/>
    <w:rsid w:val="00672CB1"/>
    <w:rsid w:val="006747D2"/>
    <w:rsid w:val="006B7910"/>
    <w:rsid w:val="006D1442"/>
    <w:rsid w:val="006D6984"/>
    <w:rsid w:val="006E4039"/>
    <w:rsid w:val="006F0C11"/>
    <w:rsid w:val="006F66D2"/>
    <w:rsid w:val="007741F9"/>
    <w:rsid w:val="007A69B0"/>
    <w:rsid w:val="00801123"/>
    <w:rsid w:val="0082763D"/>
    <w:rsid w:val="00855579"/>
    <w:rsid w:val="008579FA"/>
    <w:rsid w:val="00885D52"/>
    <w:rsid w:val="008A643E"/>
    <w:rsid w:val="008A6684"/>
    <w:rsid w:val="008B650F"/>
    <w:rsid w:val="008E3DA8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05572"/>
    <w:rsid w:val="00A278B4"/>
    <w:rsid w:val="00A547E5"/>
    <w:rsid w:val="00AA24EE"/>
    <w:rsid w:val="00AF328B"/>
    <w:rsid w:val="00B05895"/>
    <w:rsid w:val="00B12DA2"/>
    <w:rsid w:val="00B45F4F"/>
    <w:rsid w:val="00B54B3A"/>
    <w:rsid w:val="00B619D9"/>
    <w:rsid w:val="00B7534B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2403"/>
    <w:rsid w:val="00C4585B"/>
    <w:rsid w:val="00C530BC"/>
    <w:rsid w:val="00C83C3E"/>
    <w:rsid w:val="00C858AA"/>
    <w:rsid w:val="00C9533B"/>
    <w:rsid w:val="00CC4DF2"/>
    <w:rsid w:val="00D60357"/>
    <w:rsid w:val="00D64377"/>
    <w:rsid w:val="00D87659"/>
    <w:rsid w:val="00DC2DB3"/>
    <w:rsid w:val="00E00D9C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14FAF"/>
    <w:rsid w:val="00F25FC8"/>
    <w:rsid w:val="00F61D32"/>
    <w:rsid w:val="00F63256"/>
    <w:rsid w:val="00F82A6D"/>
    <w:rsid w:val="00F93E9B"/>
    <w:rsid w:val="00FA16DF"/>
    <w:rsid w:val="00FA3702"/>
    <w:rsid w:val="00FA48A0"/>
    <w:rsid w:val="00FC735A"/>
    <w:rsid w:val="00FF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C469F-4D8F-4E2E-9F48-115E8349F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38</Pages>
  <Words>12621</Words>
  <Characters>71945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оля</cp:lastModifiedBy>
  <cp:revision>5</cp:revision>
  <dcterms:created xsi:type="dcterms:W3CDTF">2021-08-23T16:15:00Z</dcterms:created>
  <dcterms:modified xsi:type="dcterms:W3CDTF">2021-09-26T07:12:00Z</dcterms:modified>
</cp:coreProperties>
</file>